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683" w:rsidRPr="00FA4896" w:rsidRDefault="00D30B90" w:rsidP="00FA4896">
      <w:pPr>
        <w:spacing w:after="0"/>
        <w:rPr>
          <w:rFonts w:ascii="Times New Roman" w:hAnsi="Times New Roman" w:cs="Times New Roman"/>
          <w:b/>
          <w:bCs/>
          <w:color w:val="222222"/>
          <w:sz w:val="32"/>
          <w:shd w:val="clear" w:color="auto" w:fill="FFFFFF"/>
          <w:lang w:val="tr-TR"/>
        </w:rPr>
      </w:pPr>
      <w:r w:rsidRPr="00FA4896">
        <w:rPr>
          <w:rFonts w:ascii="Times New Roman" w:hAnsi="Times New Roman" w:cs="Times New Roman"/>
          <w:b/>
          <w:bCs/>
          <w:color w:val="222222"/>
          <w:sz w:val="32"/>
          <w:shd w:val="clear" w:color="auto" w:fill="FFFFFF"/>
          <w:lang w:val="tr-TR"/>
        </w:rPr>
        <w:t>Epispadias Cerrahisi</w:t>
      </w:r>
      <w:r w:rsidR="00D32683" w:rsidRPr="00FA4896">
        <w:rPr>
          <w:rFonts w:ascii="Times New Roman" w:hAnsi="Times New Roman" w:cs="Times New Roman"/>
          <w:b/>
          <w:bCs/>
          <w:color w:val="222222"/>
          <w:sz w:val="32"/>
          <w:shd w:val="clear" w:color="auto" w:fill="FFFFFF"/>
          <w:lang w:val="tr-TR"/>
        </w:rPr>
        <w:t xml:space="preserve"> Aydınlatılmış Onam Formu</w:t>
      </w:r>
    </w:p>
    <w:p w:rsidR="00FA4896" w:rsidRDefault="00D32683" w:rsidP="00FA4896">
      <w:pPr>
        <w:pStyle w:val="m7697806042700101543ydpe017ed7msonormal"/>
        <w:spacing w:before="0" w:beforeAutospacing="0" w:after="0" w:afterAutospacing="0" w:line="360" w:lineRule="auto"/>
        <w:rPr>
          <w:b/>
          <w:bCs/>
          <w:color w:val="222222"/>
          <w:shd w:val="clear" w:color="auto" w:fill="FFFFFF"/>
          <w:lang w:val="tr-TR"/>
        </w:rPr>
      </w:pPr>
      <w:r w:rsidRPr="00FA4896">
        <w:rPr>
          <w:b/>
          <w:bCs/>
          <w:color w:val="222222"/>
          <w:shd w:val="clear" w:color="auto" w:fill="FFFFFF"/>
          <w:lang w:val="tr-TR"/>
        </w:rPr>
        <w:t>Hastalığın muhtemel sebepleri ve nasıl seyredeceği, hastalık hakkında genel bilgiler</w:t>
      </w:r>
      <w:r w:rsidR="00FA4896">
        <w:rPr>
          <w:b/>
          <w:bCs/>
          <w:color w:val="222222"/>
          <w:shd w:val="clear" w:color="auto" w:fill="FFFFFF"/>
          <w:lang w:val="tr-TR"/>
        </w:rPr>
        <w:t>:</w:t>
      </w:r>
    </w:p>
    <w:p w:rsidR="00FA4896" w:rsidRDefault="00D30B90" w:rsidP="00FA4896">
      <w:pPr>
        <w:pStyle w:val="m7697806042700101543ydpe017ed7msonormal"/>
        <w:spacing w:before="0" w:beforeAutospacing="0" w:after="0" w:afterAutospacing="0" w:line="360" w:lineRule="auto"/>
        <w:rPr>
          <w:b/>
          <w:bCs/>
          <w:color w:val="222222"/>
          <w:shd w:val="clear" w:color="auto" w:fill="FFFFFF"/>
          <w:lang w:val="tr-TR"/>
        </w:rPr>
      </w:pPr>
      <w:r w:rsidRPr="00FA4896">
        <w:rPr>
          <w:bCs/>
          <w:color w:val="222222"/>
          <w:shd w:val="clear" w:color="auto" w:fill="FFFFFF"/>
          <w:lang w:val="tr-TR"/>
        </w:rPr>
        <w:t>Epispadias daha sık erkek çocu</w:t>
      </w:r>
      <w:r w:rsidR="00FA4896">
        <w:rPr>
          <w:bCs/>
          <w:color w:val="222222"/>
          <w:shd w:val="clear" w:color="auto" w:fill="FFFFFF"/>
          <w:lang w:val="tr-TR"/>
        </w:rPr>
        <w:t>k</w:t>
      </w:r>
      <w:r w:rsidRPr="00FA4896">
        <w:rPr>
          <w:bCs/>
          <w:color w:val="222222"/>
          <w:shd w:val="clear" w:color="auto" w:fill="FFFFFF"/>
          <w:lang w:val="tr-TR"/>
        </w:rPr>
        <w:t xml:space="preserve">larında olmakla birlikte oldukça nadir görülen, idrar kanalının olması gerekenden daha yukarıya açılması durumudur. Erkek çocuklarda pipi içindeki idrar kanalının </w:t>
      </w:r>
      <w:r w:rsidR="00FA4896">
        <w:rPr>
          <w:bCs/>
          <w:color w:val="222222"/>
          <w:shd w:val="clear" w:color="auto" w:fill="FFFFFF"/>
          <w:lang w:val="tr-TR"/>
        </w:rPr>
        <w:t>penis</w:t>
      </w:r>
      <w:r w:rsidRPr="00FA4896">
        <w:rPr>
          <w:bCs/>
          <w:color w:val="222222"/>
          <w:shd w:val="clear" w:color="auto" w:fill="FFFFFF"/>
          <w:lang w:val="tr-TR"/>
        </w:rPr>
        <w:t xml:space="preserve"> sırtına açılması durumudur</w:t>
      </w:r>
      <w:r w:rsidR="00BF7798" w:rsidRPr="00FA4896">
        <w:rPr>
          <w:bCs/>
          <w:color w:val="222222"/>
          <w:shd w:val="clear" w:color="auto" w:fill="FFFFFF"/>
          <w:lang w:val="tr-TR"/>
        </w:rPr>
        <w:t>.</w:t>
      </w:r>
      <w:r w:rsidRPr="00FA4896">
        <w:rPr>
          <w:bCs/>
          <w:color w:val="222222"/>
          <w:shd w:val="clear" w:color="auto" w:fill="FFFFFF"/>
          <w:lang w:val="tr-TR"/>
        </w:rPr>
        <w:t xml:space="preserve"> </w:t>
      </w:r>
      <w:r w:rsidR="00FA4896">
        <w:rPr>
          <w:bCs/>
          <w:color w:val="222222"/>
          <w:shd w:val="clear" w:color="auto" w:fill="FFFFFF"/>
          <w:lang w:val="tr-TR"/>
        </w:rPr>
        <w:t>Penisin</w:t>
      </w:r>
      <w:r w:rsidRPr="00FA4896">
        <w:rPr>
          <w:bCs/>
          <w:color w:val="222222"/>
          <w:shd w:val="clear" w:color="auto" w:fill="FFFFFF"/>
          <w:lang w:val="tr-TR"/>
        </w:rPr>
        <w:t xml:space="preserve"> uç kısmında küçük bir </w:t>
      </w:r>
      <w:r w:rsidR="00FA4896">
        <w:rPr>
          <w:bCs/>
          <w:color w:val="222222"/>
          <w:shd w:val="clear" w:color="auto" w:fill="FFFFFF"/>
          <w:lang w:val="tr-TR"/>
        </w:rPr>
        <w:t>açıklık</w:t>
      </w:r>
      <w:r w:rsidRPr="00FA4896">
        <w:rPr>
          <w:bCs/>
          <w:color w:val="222222"/>
          <w:shd w:val="clear" w:color="auto" w:fill="FFFFFF"/>
          <w:lang w:val="tr-TR"/>
        </w:rPr>
        <w:t xml:space="preserve"> şeklinde olabileceği gibi ekstrofi vezika denilen mesanenin karın dışına açılması ve leğen kemiği ayrıklığı ile birlikte ağır bir anomalinin bir parçası şeklinde de görülebilir.</w:t>
      </w:r>
      <w:r w:rsidR="00FA4896">
        <w:rPr>
          <w:bCs/>
          <w:color w:val="222222"/>
          <w:shd w:val="clear" w:color="auto" w:fill="FFFFFF"/>
          <w:lang w:val="tr-TR"/>
        </w:rPr>
        <w:t xml:space="preserve"> Yaklaşık </w:t>
      </w:r>
      <w:r w:rsidRPr="00FA4896">
        <w:rPr>
          <w:bCs/>
          <w:color w:val="222222"/>
          <w:shd w:val="clear" w:color="auto" w:fill="FFFFFF"/>
          <w:lang w:val="tr-TR"/>
        </w:rPr>
        <w:t>10</w:t>
      </w:r>
      <w:r w:rsidR="00FA4896">
        <w:rPr>
          <w:bCs/>
          <w:color w:val="222222"/>
          <w:shd w:val="clear" w:color="auto" w:fill="FFFFFF"/>
          <w:lang w:val="tr-TR"/>
        </w:rPr>
        <w:t>.</w:t>
      </w:r>
      <w:r w:rsidRPr="00FA4896">
        <w:rPr>
          <w:bCs/>
          <w:color w:val="222222"/>
          <w:shd w:val="clear" w:color="auto" w:fill="FFFFFF"/>
          <w:lang w:val="tr-TR"/>
        </w:rPr>
        <w:t>000-50</w:t>
      </w:r>
      <w:r w:rsidR="00FA4896">
        <w:rPr>
          <w:bCs/>
          <w:color w:val="222222"/>
          <w:shd w:val="clear" w:color="auto" w:fill="FFFFFF"/>
          <w:lang w:val="tr-TR"/>
        </w:rPr>
        <w:t>.</w:t>
      </w:r>
      <w:r w:rsidRPr="00FA4896">
        <w:rPr>
          <w:bCs/>
          <w:color w:val="222222"/>
          <w:shd w:val="clear" w:color="auto" w:fill="FFFFFF"/>
          <w:lang w:val="tr-TR"/>
        </w:rPr>
        <w:t>000 çocukta bir görü</w:t>
      </w:r>
      <w:r w:rsidR="00FA4896">
        <w:rPr>
          <w:bCs/>
          <w:color w:val="222222"/>
          <w:shd w:val="clear" w:color="auto" w:fill="FFFFFF"/>
          <w:lang w:val="tr-TR"/>
        </w:rPr>
        <w:t>lür. Erkeklerde 2-3 kat sıktır ve e</w:t>
      </w:r>
      <w:r w:rsidRPr="00FA4896">
        <w:rPr>
          <w:bCs/>
          <w:color w:val="222222"/>
          <w:shd w:val="clear" w:color="auto" w:fill="FFFFFF"/>
          <w:lang w:val="tr-TR"/>
        </w:rPr>
        <w:t>rkek çocuklarda p</w:t>
      </w:r>
      <w:r w:rsidR="00FA4896">
        <w:rPr>
          <w:bCs/>
          <w:color w:val="222222"/>
          <w:shd w:val="clear" w:color="auto" w:fill="FFFFFF"/>
          <w:lang w:val="tr-TR"/>
        </w:rPr>
        <w:t>enis</w:t>
      </w:r>
      <w:r w:rsidRPr="00FA4896">
        <w:rPr>
          <w:bCs/>
          <w:color w:val="222222"/>
          <w:shd w:val="clear" w:color="auto" w:fill="FFFFFF"/>
          <w:lang w:val="tr-TR"/>
        </w:rPr>
        <w:t xml:space="preserve"> yukarı doğru anormal bir şekilde kıvrık olabilir. Leğen kemiği ayrıklığı varsa </w:t>
      </w:r>
      <w:r w:rsidR="00FA4896">
        <w:rPr>
          <w:bCs/>
          <w:color w:val="222222"/>
          <w:shd w:val="clear" w:color="auto" w:fill="FFFFFF"/>
          <w:lang w:val="tr-TR"/>
        </w:rPr>
        <w:t>penis</w:t>
      </w:r>
      <w:r w:rsidRPr="00FA4896">
        <w:rPr>
          <w:bCs/>
          <w:color w:val="222222"/>
          <w:shd w:val="clear" w:color="auto" w:fill="FFFFFF"/>
          <w:lang w:val="tr-TR"/>
        </w:rPr>
        <w:t xml:space="preserve"> geniş ve kısa olabilir.</w:t>
      </w:r>
      <w:r w:rsidR="0020374F" w:rsidRPr="00FA4896">
        <w:rPr>
          <w:bCs/>
          <w:color w:val="222222"/>
          <w:shd w:val="clear" w:color="auto" w:fill="FFFFFF"/>
          <w:lang w:val="tr-TR"/>
        </w:rPr>
        <w:t xml:space="preserve"> Kız çocuklarında ise klitoris ayrıklığı sık görülür.</w:t>
      </w:r>
      <w:r w:rsidRPr="00FA4896">
        <w:rPr>
          <w:bCs/>
          <w:color w:val="222222"/>
          <w:shd w:val="clear" w:color="auto" w:fill="FFFFFF"/>
          <w:lang w:val="tr-TR"/>
        </w:rPr>
        <w:t xml:space="preserve"> İleri düzey rahatsızlıklarda idrar kesesinin boynu geniş olacağı için hastalar idrarını tutamayabilirler. Bu çocuklarda mesane ve böbreklerin reflü gibi diğer ra</w:t>
      </w:r>
      <w:r w:rsidR="00FA4896">
        <w:rPr>
          <w:bCs/>
          <w:color w:val="222222"/>
          <w:shd w:val="clear" w:color="auto" w:fill="FFFFFF"/>
          <w:lang w:val="tr-TR"/>
        </w:rPr>
        <w:t xml:space="preserve">hatsızlıkları da sık gözlenir. Bu hastalığın tedavisi cerrahisidir. </w:t>
      </w:r>
    </w:p>
    <w:p w:rsidR="00FA4896" w:rsidRDefault="00D32683" w:rsidP="00FA4896">
      <w:pPr>
        <w:pStyle w:val="m7697806042700101543ydpe017ed7msonormal"/>
        <w:spacing w:before="0" w:beforeAutospacing="0" w:after="0" w:afterAutospacing="0" w:line="360" w:lineRule="auto"/>
        <w:rPr>
          <w:b/>
          <w:bCs/>
          <w:color w:val="222222"/>
          <w:shd w:val="clear" w:color="auto" w:fill="FFFFFF"/>
          <w:lang w:val="tr-TR"/>
        </w:rPr>
      </w:pPr>
      <w:r w:rsidRPr="00FA4896">
        <w:rPr>
          <w:b/>
          <w:bCs/>
          <w:color w:val="222222"/>
          <w:shd w:val="clear" w:color="auto" w:fill="FFFFFF"/>
          <w:lang w:val="tr-TR"/>
        </w:rPr>
        <w:t>Tıbbi müdahalenin kim tarafından nerede, ne şekilde ve nasıl yapılacağı</w:t>
      </w:r>
      <w:r w:rsidR="00FA4896">
        <w:rPr>
          <w:b/>
          <w:bCs/>
          <w:color w:val="222222"/>
          <w:shd w:val="clear" w:color="auto" w:fill="FFFFFF"/>
          <w:lang w:val="tr-TR"/>
        </w:rPr>
        <w:t xml:space="preserve">: </w:t>
      </w:r>
    </w:p>
    <w:p w:rsidR="00321E7B" w:rsidRDefault="0058675B" w:rsidP="00321E7B">
      <w:pPr>
        <w:pStyle w:val="m7697806042700101543ydpe017ed7msonormal"/>
        <w:spacing w:before="0" w:beforeAutospacing="0" w:after="0" w:afterAutospacing="0" w:line="360" w:lineRule="auto"/>
        <w:rPr>
          <w:bCs/>
          <w:color w:val="222222"/>
          <w:shd w:val="clear" w:color="auto" w:fill="FFFFFF"/>
          <w:lang w:val="tr-TR"/>
        </w:rPr>
      </w:pPr>
      <w:r w:rsidRPr="00FA4896">
        <w:rPr>
          <w:bCs/>
          <w:color w:val="222222"/>
          <w:shd w:val="clear" w:color="auto" w:fill="FFFFFF"/>
          <w:lang w:val="tr-TR"/>
        </w:rPr>
        <w:t>Bu operasyon gen</w:t>
      </w:r>
      <w:r w:rsidR="0020374F" w:rsidRPr="00FA4896">
        <w:rPr>
          <w:bCs/>
          <w:color w:val="222222"/>
          <w:shd w:val="clear" w:color="auto" w:fill="FFFFFF"/>
          <w:lang w:val="tr-TR"/>
        </w:rPr>
        <w:t>el anestezi altında, bir Çocuk C</w:t>
      </w:r>
      <w:r w:rsidRPr="00FA4896">
        <w:rPr>
          <w:bCs/>
          <w:color w:val="222222"/>
          <w:shd w:val="clear" w:color="auto" w:fill="FFFFFF"/>
          <w:lang w:val="tr-TR"/>
        </w:rPr>
        <w:t>errahisi</w:t>
      </w:r>
      <w:r w:rsidR="0020374F" w:rsidRPr="00FA4896">
        <w:rPr>
          <w:bCs/>
          <w:color w:val="222222"/>
          <w:shd w:val="clear" w:color="auto" w:fill="FFFFFF"/>
          <w:lang w:val="tr-TR"/>
        </w:rPr>
        <w:t xml:space="preserve"> </w:t>
      </w:r>
      <w:r w:rsidR="004D43EE" w:rsidRPr="00FA4896">
        <w:rPr>
          <w:bCs/>
          <w:color w:val="222222"/>
          <w:shd w:val="clear" w:color="auto" w:fill="FFFFFF"/>
          <w:lang w:val="tr-TR"/>
        </w:rPr>
        <w:t>veya Çocuk Ürolojisi</w:t>
      </w:r>
      <w:r w:rsidRPr="00FA4896">
        <w:rPr>
          <w:bCs/>
          <w:color w:val="222222"/>
          <w:shd w:val="clear" w:color="auto" w:fill="FFFFFF"/>
          <w:lang w:val="tr-TR"/>
        </w:rPr>
        <w:t xml:space="preserve"> uzmanı tarafından ameliyathanede gerçekleştirilecektir</w:t>
      </w:r>
      <w:r w:rsidR="0020374F" w:rsidRPr="00FA4896">
        <w:rPr>
          <w:bCs/>
          <w:color w:val="222222"/>
          <w:shd w:val="clear" w:color="auto" w:fill="FFFFFF"/>
          <w:lang w:val="tr-TR"/>
        </w:rPr>
        <w:t>. Hafif dereceli rahatsızlıklarda idrar kanalının onarımı yeterli olabilir.</w:t>
      </w:r>
      <w:r w:rsidR="00943222" w:rsidRPr="00FA4896">
        <w:rPr>
          <w:bCs/>
          <w:color w:val="222222"/>
          <w:shd w:val="clear" w:color="auto" w:fill="FFFFFF"/>
          <w:lang w:val="tr-TR"/>
        </w:rPr>
        <w:t xml:space="preserve"> </w:t>
      </w:r>
      <w:r w:rsidR="0020374F" w:rsidRPr="00FA4896">
        <w:rPr>
          <w:bCs/>
          <w:color w:val="222222"/>
          <w:shd w:val="clear" w:color="auto" w:fill="FFFFFF"/>
          <w:lang w:val="tr-TR"/>
        </w:rPr>
        <w:t xml:space="preserve">Ağır dereceli rahatsızlıklarda </w:t>
      </w:r>
      <w:r w:rsidR="00FA4896">
        <w:rPr>
          <w:bCs/>
          <w:color w:val="222222"/>
          <w:shd w:val="clear" w:color="auto" w:fill="FFFFFF"/>
          <w:lang w:val="tr-TR"/>
        </w:rPr>
        <w:t>penisin</w:t>
      </w:r>
      <w:r w:rsidR="0020374F" w:rsidRPr="00FA4896">
        <w:rPr>
          <w:bCs/>
          <w:color w:val="222222"/>
          <w:shd w:val="clear" w:color="auto" w:fill="FFFFFF"/>
          <w:lang w:val="tr-TR"/>
        </w:rPr>
        <w:t xml:space="preserve"> eğriliğini düzeltmek, mesane boynunu daraltmak gibi cerrahi işlemler gerekebilir. Bu işlemler tek seansta yapılabileceği gibi, anestezi ve hastane yatış süresini uzatmamak için birden fazla seansta da gerçekleştirilebilir. </w:t>
      </w:r>
      <w:r w:rsidR="00FA4896">
        <w:rPr>
          <w:bCs/>
          <w:color w:val="222222"/>
          <w:shd w:val="clear" w:color="auto" w:fill="FFFFFF"/>
          <w:lang w:val="tr-TR"/>
        </w:rPr>
        <w:t>Penis</w:t>
      </w:r>
      <w:r w:rsidR="0020374F" w:rsidRPr="00FA4896">
        <w:rPr>
          <w:bCs/>
          <w:color w:val="222222"/>
          <w:shd w:val="clear" w:color="auto" w:fill="FFFFFF"/>
          <w:lang w:val="tr-TR"/>
        </w:rPr>
        <w:t xml:space="preserve"> eğriliği birbirinden ayrı duran ve sertleşme sağlayan organların bir araya getirilmesi ve eğriliğin karşı tarafına kalıcı dikişler konularak düzeltilebilir. Mesane boynu cerrahisi ise karın açılarak yapılacak bir işlemdir. Mesane kasları boyun etrafında tekrar şekillendirilerek yapılacak bir işlemdir.</w:t>
      </w:r>
      <w:r w:rsidR="00943222" w:rsidRPr="00FA4896">
        <w:rPr>
          <w:bCs/>
          <w:color w:val="222222"/>
          <w:shd w:val="clear" w:color="auto" w:fill="FFFFFF"/>
          <w:lang w:val="tr-TR"/>
        </w:rPr>
        <w:t xml:space="preserve"> Bu işlemlerin haricinde eğer leğen kemiği ayrıklığı onarım yapmayı güçleştiriyorsa, leğen kemiğinin yanlarına, önlerine veya arkasına yapılacak kemik kesileri ile ayrık olan kemik ya</w:t>
      </w:r>
      <w:r w:rsidR="00321E7B">
        <w:rPr>
          <w:bCs/>
          <w:color w:val="222222"/>
          <w:shd w:val="clear" w:color="auto" w:fill="FFFFFF"/>
          <w:lang w:val="tr-TR"/>
        </w:rPr>
        <w:t>pılar bir araya getirilebilir.</w:t>
      </w:r>
    </w:p>
    <w:p w:rsidR="00321E7B" w:rsidRDefault="00D32683" w:rsidP="00321E7B">
      <w:pPr>
        <w:pStyle w:val="m7697806042700101543ydpe017ed7msonormal"/>
        <w:spacing w:before="0" w:beforeAutospacing="0" w:after="0" w:afterAutospacing="0" w:line="360" w:lineRule="auto"/>
        <w:rPr>
          <w:b/>
          <w:bCs/>
          <w:color w:val="222222"/>
          <w:shd w:val="clear" w:color="auto" w:fill="FFFFFF"/>
          <w:lang w:val="tr-TR"/>
        </w:rPr>
      </w:pPr>
      <w:r w:rsidRPr="00FA4896">
        <w:rPr>
          <w:b/>
          <w:bCs/>
          <w:color w:val="222222"/>
          <w:shd w:val="clear" w:color="auto" w:fill="FFFFFF"/>
          <w:lang w:val="tr-TR"/>
        </w:rPr>
        <w:t>İşlemin tahmini süresi ve başarı oranı</w:t>
      </w:r>
      <w:r w:rsidR="00321E7B">
        <w:rPr>
          <w:b/>
          <w:bCs/>
          <w:color w:val="222222"/>
          <w:shd w:val="clear" w:color="auto" w:fill="FFFFFF"/>
          <w:lang w:val="tr-TR"/>
        </w:rPr>
        <w:t xml:space="preserve"> : </w:t>
      </w:r>
    </w:p>
    <w:p w:rsidR="00321E7B" w:rsidRDefault="0020374F" w:rsidP="00321E7B">
      <w:pPr>
        <w:pStyle w:val="m7697806042700101543ydpe017ed7msonormal"/>
        <w:spacing w:before="0" w:beforeAutospacing="0" w:after="0" w:afterAutospacing="0" w:line="360" w:lineRule="auto"/>
        <w:rPr>
          <w:bCs/>
          <w:color w:val="222222"/>
          <w:shd w:val="clear" w:color="auto" w:fill="FFFFFF"/>
          <w:lang w:val="tr-TR"/>
        </w:rPr>
      </w:pPr>
      <w:r w:rsidRPr="00FA4896">
        <w:rPr>
          <w:bCs/>
          <w:color w:val="222222"/>
          <w:shd w:val="clear" w:color="auto" w:fill="FFFFFF"/>
          <w:lang w:val="tr-TR"/>
        </w:rPr>
        <w:t>İşlem tahmini olarak 60-240</w:t>
      </w:r>
      <w:r w:rsidR="004D43EE" w:rsidRPr="00FA4896">
        <w:rPr>
          <w:bCs/>
          <w:color w:val="222222"/>
          <w:shd w:val="clear" w:color="auto" w:fill="FFFFFF"/>
          <w:lang w:val="tr-TR"/>
        </w:rPr>
        <w:t xml:space="preserve"> dk sürecektir. Başarı oranı </w:t>
      </w:r>
      <w:r w:rsidR="00321E7B">
        <w:rPr>
          <w:bCs/>
          <w:color w:val="222222"/>
          <w:shd w:val="clear" w:color="auto" w:fill="FFFFFF"/>
          <w:lang w:val="tr-TR"/>
        </w:rPr>
        <w:t>anomalinin</w:t>
      </w:r>
      <w:r w:rsidR="004D43EE" w:rsidRPr="00FA4896">
        <w:rPr>
          <w:bCs/>
          <w:color w:val="222222"/>
          <w:shd w:val="clear" w:color="auto" w:fill="FFFFFF"/>
          <w:lang w:val="tr-TR"/>
        </w:rPr>
        <w:t xml:space="preserve"> derecesine göre değişmektedir. </w:t>
      </w:r>
      <w:r w:rsidR="00321E7B">
        <w:rPr>
          <w:bCs/>
          <w:color w:val="222222"/>
          <w:shd w:val="clear" w:color="auto" w:fill="FFFFFF"/>
          <w:lang w:val="tr-TR"/>
        </w:rPr>
        <w:t>H</w:t>
      </w:r>
      <w:r w:rsidR="00943222" w:rsidRPr="00FA4896">
        <w:rPr>
          <w:bCs/>
          <w:color w:val="222222"/>
          <w:shd w:val="clear" w:color="auto" w:fill="FFFFFF"/>
          <w:lang w:val="tr-TR"/>
        </w:rPr>
        <w:t>afif dereceli olgularda cerrahi başarı oranı %90’larda iken hastalığın şiddetime göre başarı azalmaktadır.</w:t>
      </w:r>
      <w:r w:rsidR="00321E7B">
        <w:rPr>
          <w:bCs/>
          <w:color w:val="222222"/>
          <w:shd w:val="clear" w:color="auto" w:fill="FFFFFF"/>
          <w:lang w:val="tr-TR"/>
        </w:rPr>
        <w:t xml:space="preserve"> </w:t>
      </w:r>
    </w:p>
    <w:p w:rsidR="00321E7B" w:rsidRDefault="00321E7B" w:rsidP="00321E7B">
      <w:pPr>
        <w:pStyle w:val="m7697806042700101543ydpe017ed7msonormal"/>
        <w:spacing w:before="0" w:beforeAutospacing="0" w:after="0" w:afterAutospacing="0" w:line="360" w:lineRule="auto"/>
        <w:rPr>
          <w:b/>
          <w:bCs/>
          <w:color w:val="222222"/>
          <w:shd w:val="clear" w:color="auto" w:fill="FFFFFF"/>
          <w:lang w:val="tr-TR"/>
        </w:rPr>
      </w:pPr>
    </w:p>
    <w:p w:rsidR="00321E7B" w:rsidRDefault="00321E7B" w:rsidP="00321E7B">
      <w:pPr>
        <w:pStyle w:val="m7697806042700101543ydpe017ed7msonormal"/>
        <w:spacing w:before="0" w:beforeAutospacing="0" w:after="0" w:afterAutospacing="0" w:line="360" w:lineRule="auto"/>
        <w:rPr>
          <w:b/>
          <w:bCs/>
          <w:color w:val="222222"/>
          <w:shd w:val="clear" w:color="auto" w:fill="FFFFFF"/>
          <w:lang w:val="tr-TR"/>
        </w:rPr>
      </w:pPr>
    </w:p>
    <w:p w:rsidR="00321E7B" w:rsidRDefault="00321E7B" w:rsidP="00321E7B">
      <w:pPr>
        <w:pStyle w:val="m7697806042700101543ydpe017ed7msonormal"/>
        <w:spacing w:before="0" w:beforeAutospacing="0" w:after="0" w:afterAutospacing="0" w:line="360" w:lineRule="auto"/>
        <w:rPr>
          <w:b/>
          <w:bCs/>
          <w:color w:val="222222"/>
          <w:shd w:val="clear" w:color="auto" w:fill="FFFFFF"/>
          <w:lang w:val="tr-TR"/>
        </w:rPr>
      </w:pPr>
    </w:p>
    <w:p w:rsidR="00321E7B" w:rsidRDefault="00D32683" w:rsidP="00321E7B">
      <w:pPr>
        <w:pStyle w:val="m7697806042700101543ydpe017ed7msonormal"/>
        <w:spacing w:before="0" w:beforeAutospacing="0" w:after="0" w:afterAutospacing="0" w:line="360" w:lineRule="auto"/>
        <w:rPr>
          <w:b/>
          <w:bCs/>
          <w:color w:val="222222"/>
          <w:shd w:val="clear" w:color="auto" w:fill="FFFFFF"/>
          <w:lang w:val="tr-TR"/>
        </w:rPr>
      </w:pPr>
      <w:r w:rsidRPr="00FA4896">
        <w:rPr>
          <w:b/>
          <w:bCs/>
          <w:color w:val="222222"/>
          <w:shd w:val="clear" w:color="auto" w:fill="FFFFFF"/>
          <w:lang w:val="tr-TR"/>
        </w:rPr>
        <w:lastRenderedPageBreak/>
        <w:t>İşlemden beklenen faydalar</w:t>
      </w:r>
      <w:r w:rsidR="00321E7B">
        <w:rPr>
          <w:b/>
          <w:bCs/>
          <w:color w:val="222222"/>
          <w:shd w:val="clear" w:color="auto" w:fill="FFFFFF"/>
          <w:lang w:val="tr-TR"/>
        </w:rPr>
        <w:t xml:space="preserve">: </w:t>
      </w:r>
    </w:p>
    <w:p w:rsidR="00321E7B" w:rsidRDefault="00BF7798" w:rsidP="00321E7B">
      <w:pPr>
        <w:pStyle w:val="m7697806042700101543ydpe017ed7msonormal"/>
        <w:spacing w:before="0" w:beforeAutospacing="0" w:after="0" w:afterAutospacing="0" w:line="360" w:lineRule="auto"/>
        <w:rPr>
          <w:bCs/>
          <w:color w:val="222222"/>
          <w:shd w:val="clear" w:color="auto" w:fill="FFFFFF"/>
          <w:lang w:val="tr-TR"/>
        </w:rPr>
      </w:pPr>
      <w:r w:rsidRPr="00FA4896">
        <w:rPr>
          <w:bCs/>
          <w:color w:val="222222"/>
          <w:shd w:val="clear" w:color="auto" w:fill="FFFFFF"/>
          <w:lang w:val="tr-TR"/>
        </w:rPr>
        <w:t>Bu girişim sonrasında beklenen başarı,</w:t>
      </w:r>
      <w:r w:rsidR="00943222" w:rsidRPr="00FA4896">
        <w:rPr>
          <w:bCs/>
          <w:color w:val="222222"/>
          <w:shd w:val="clear" w:color="auto" w:fill="FFFFFF"/>
          <w:lang w:val="tr-TR"/>
        </w:rPr>
        <w:t xml:space="preserve"> olgunun idrarını tutabilmesi ve kabul edilebilir bir dış genital görünüme sahip olmasıdır.</w:t>
      </w:r>
      <w:r w:rsidR="009A23F3" w:rsidRPr="00FA4896">
        <w:rPr>
          <w:bCs/>
          <w:color w:val="222222"/>
          <w:shd w:val="clear" w:color="auto" w:fill="FFFFFF"/>
          <w:lang w:val="tr-TR"/>
        </w:rPr>
        <w:t xml:space="preserve"> Eğrilik düzeltilmesi ile gelecekte sağlıklı bir cinsel hayata sahip olabilmesi sağlanacaktır. </w:t>
      </w:r>
    </w:p>
    <w:p w:rsidR="00321E7B" w:rsidRDefault="00D32683" w:rsidP="00321E7B">
      <w:pPr>
        <w:pStyle w:val="m7697806042700101543ydpe017ed7msonormal"/>
        <w:spacing w:before="0" w:beforeAutospacing="0" w:after="0" w:afterAutospacing="0" w:line="360" w:lineRule="auto"/>
        <w:rPr>
          <w:b/>
          <w:bCs/>
          <w:color w:val="222222"/>
          <w:shd w:val="clear" w:color="auto" w:fill="FFFFFF"/>
          <w:lang w:val="tr-TR"/>
        </w:rPr>
      </w:pPr>
      <w:r w:rsidRPr="00FA4896">
        <w:rPr>
          <w:b/>
          <w:bCs/>
          <w:color w:val="222222"/>
          <w:shd w:val="clear" w:color="auto" w:fill="FFFFFF"/>
          <w:lang w:val="tr-TR"/>
        </w:rPr>
        <w:t>Reddetme durumunda ortaya çıkabilecek muhtemel riskler</w:t>
      </w:r>
      <w:r w:rsidR="00321E7B">
        <w:rPr>
          <w:b/>
          <w:bCs/>
          <w:color w:val="222222"/>
          <w:shd w:val="clear" w:color="auto" w:fill="FFFFFF"/>
          <w:lang w:val="tr-TR"/>
        </w:rPr>
        <w:t xml:space="preserve">: </w:t>
      </w:r>
    </w:p>
    <w:p w:rsidR="00321E7B" w:rsidRDefault="00BF7798" w:rsidP="00321E7B">
      <w:pPr>
        <w:pStyle w:val="m7697806042700101543ydpe017ed7msonormal"/>
        <w:spacing w:before="0" w:beforeAutospacing="0" w:after="0" w:afterAutospacing="0" w:line="360" w:lineRule="auto"/>
        <w:rPr>
          <w:b/>
          <w:bCs/>
          <w:color w:val="222222"/>
          <w:shd w:val="clear" w:color="auto" w:fill="FFFFFF"/>
          <w:lang w:val="tr-TR"/>
        </w:rPr>
      </w:pPr>
      <w:r w:rsidRPr="00FA4896">
        <w:rPr>
          <w:lang w:val="tr-TR"/>
        </w:rPr>
        <w:t>Bu tedaviyi almayı reddedebilirsiniz. Bu tedaviyi almak isteğe bağlıdır ve reddettiğiniz takdirde size</w:t>
      </w:r>
      <w:r w:rsidR="000061AA" w:rsidRPr="00FA4896">
        <w:rPr>
          <w:lang w:val="tr-TR"/>
        </w:rPr>
        <w:t xml:space="preserve"> </w:t>
      </w:r>
      <w:r w:rsidRPr="00FA4896">
        <w:rPr>
          <w:lang w:val="tr-TR"/>
        </w:rPr>
        <w:t>uygulanan tedavide ya da bundan sonra kliniğimizde size karşı davranışlarımızda herhangi bir değişiklik olmayacaktır.</w:t>
      </w:r>
      <w:r w:rsidR="009A23F3" w:rsidRPr="00FA4896">
        <w:rPr>
          <w:lang w:val="tr-TR"/>
        </w:rPr>
        <w:t xml:space="preserve"> Girişim yapılmaması var olan anatomik görünümün aynı kalması, idrar tutamama, sık idrar yolu enfeksiyonu gibi durumlara sebep olabilir. Hafif dereceli rahatsızlıklarda dış görünüm haricinde bir kayıp söz konusu değildir. Pipide ciddi eğrilik varlığında ileri yaşlarda sağlıklı bir cinsel birliktelik mümkün olmayabilir.</w:t>
      </w:r>
      <w:r w:rsidR="000446DF" w:rsidRPr="00FA4896">
        <w:rPr>
          <w:lang w:val="tr-TR"/>
        </w:rPr>
        <w:t xml:space="preserve"> Sık prostat enfeksiyonu görülebilir. Mesane boynu kapatılmaması nedeni ile idrar kesesine doğru boşalma gerçekleşebileceğinden orgazm ile meninin </w:t>
      </w:r>
      <w:r w:rsidR="00321E7B">
        <w:rPr>
          <w:lang w:val="tr-TR"/>
        </w:rPr>
        <w:t>penis ucundan</w:t>
      </w:r>
      <w:r w:rsidR="000446DF" w:rsidRPr="00FA4896">
        <w:rPr>
          <w:lang w:val="tr-TR"/>
        </w:rPr>
        <w:t xml:space="preserve"> gelmemesi durumu ortaya çıkabilir.</w:t>
      </w:r>
      <w:r w:rsidR="009A23F3" w:rsidRPr="00FA4896">
        <w:rPr>
          <w:lang w:val="tr-TR"/>
        </w:rPr>
        <w:t xml:space="preserve">  </w:t>
      </w:r>
      <w:r w:rsidR="00D32683" w:rsidRPr="00FA4896">
        <w:rPr>
          <w:b/>
          <w:bCs/>
          <w:color w:val="222222"/>
          <w:shd w:val="clear" w:color="auto" w:fill="FFFFFF"/>
          <w:lang w:val="tr-TR"/>
        </w:rPr>
        <w:t>Diğer tanı ve tedavi seçenekleri ve bu seçeneklerin getireceği fayda ve riskler ile hastanın sağlığı üzerindeki muhtemel etkileri</w:t>
      </w:r>
      <w:r w:rsidR="00321E7B">
        <w:rPr>
          <w:b/>
          <w:bCs/>
          <w:color w:val="222222"/>
          <w:shd w:val="clear" w:color="auto" w:fill="FFFFFF"/>
          <w:lang w:val="tr-TR"/>
        </w:rPr>
        <w:t xml:space="preserve">: </w:t>
      </w:r>
    </w:p>
    <w:p w:rsidR="008B4CE5" w:rsidRPr="00FA4896" w:rsidRDefault="009A23F3" w:rsidP="00321E7B">
      <w:pPr>
        <w:pStyle w:val="m7697806042700101543ydpe017ed7msonormal"/>
        <w:spacing w:before="0" w:beforeAutospacing="0" w:after="0" w:afterAutospacing="0" w:line="360" w:lineRule="auto"/>
        <w:rPr>
          <w:bCs/>
          <w:color w:val="222222"/>
          <w:shd w:val="clear" w:color="auto" w:fill="FFFFFF"/>
          <w:lang w:val="tr-TR"/>
        </w:rPr>
      </w:pPr>
      <w:r w:rsidRPr="00FA4896">
        <w:rPr>
          <w:bCs/>
          <w:color w:val="222222"/>
          <w:shd w:val="clear" w:color="auto" w:fill="FFFFFF"/>
          <w:lang w:val="tr-TR"/>
        </w:rPr>
        <w:t xml:space="preserve">Hastalığın cerrahi dışında bir tedavi yöntemi yoktur. </w:t>
      </w:r>
    </w:p>
    <w:p w:rsidR="00DC63C6" w:rsidRPr="00D021B8" w:rsidRDefault="00DC63C6" w:rsidP="00DC63C6">
      <w:pPr>
        <w:spacing w:after="0" w:line="360" w:lineRule="auto"/>
        <w:contextualSpacing/>
        <w:rPr>
          <w:rFonts w:ascii="Times New Roman" w:hAnsi="Times New Roman"/>
          <w:b/>
          <w:sz w:val="32"/>
        </w:rPr>
      </w:pPr>
      <w:r w:rsidRPr="00D021B8">
        <w:rPr>
          <w:rFonts w:ascii="Times New Roman" w:hAnsi="Times New Roman"/>
          <w:b/>
          <w:sz w:val="32"/>
        </w:rPr>
        <w:t xml:space="preserve">Ameliyatın riskleri ve olası komplikasyonlar </w:t>
      </w:r>
    </w:p>
    <w:p w:rsidR="00DC63C6" w:rsidRPr="00D021B8" w:rsidRDefault="00DC63C6" w:rsidP="00DC63C6">
      <w:pPr>
        <w:spacing w:after="0" w:line="360" w:lineRule="auto"/>
        <w:contextualSpacing/>
        <w:rPr>
          <w:rFonts w:ascii="Times New Roman" w:hAnsi="Times New Roman"/>
          <w:sz w:val="24"/>
        </w:rPr>
      </w:pPr>
      <w:r w:rsidRPr="00D021B8">
        <w:rPr>
          <w:rFonts w:ascii="Times New Roman" w:hAnsi="Times New Roman"/>
          <w:sz w:val="24"/>
        </w:rPr>
        <w:t xml:space="preserve">Bu hastalığın cerrahi tedavisi sırasında ve sonrasında hayati risk oluşturacak komplikasyonlar beklenmemektedir.  Ancak çok nadirde olsa aşağıdaki durumlar olasıdır. </w:t>
      </w:r>
    </w:p>
    <w:p w:rsidR="00DC63C6" w:rsidRPr="00D021B8" w:rsidRDefault="00DC63C6" w:rsidP="00DC63C6">
      <w:pPr>
        <w:spacing w:line="360" w:lineRule="auto"/>
        <w:contextualSpacing/>
        <w:rPr>
          <w:rFonts w:ascii="Times New Roman" w:hAnsi="Times New Roman"/>
          <w:b/>
          <w:sz w:val="28"/>
        </w:rPr>
      </w:pPr>
      <w:r w:rsidRPr="00D021B8">
        <w:rPr>
          <w:rFonts w:ascii="Times New Roman" w:hAnsi="Times New Roman"/>
          <w:b/>
          <w:sz w:val="28"/>
        </w:rPr>
        <w:t>Genel ve Anesteziye Bağlı Komplikasyonlar:</w:t>
      </w:r>
    </w:p>
    <w:p w:rsidR="00DC63C6" w:rsidRPr="00D021B8" w:rsidRDefault="00DC63C6" w:rsidP="00DC63C6">
      <w:pPr>
        <w:numPr>
          <w:ilvl w:val="0"/>
          <w:numId w:val="4"/>
        </w:numPr>
        <w:spacing w:after="160" w:line="360" w:lineRule="auto"/>
        <w:contextualSpacing/>
        <w:rPr>
          <w:rFonts w:ascii="Times New Roman" w:hAnsi="Times New Roman"/>
          <w:sz w:val="24"/>
        </w:rPr>
      </w:pPr>
      <w:r w:rsidRPr="00D021B8">
        <w:rPr>
          <w:rFonts w:ascii="Times New Roman" w:hAnsi="Times New Roman"/>
          <w:b/>
          <w:sz w:val="24"/>
        </w:rPr>
        <w:t>Atelektazi</w:t>
      </w:r>
      <w:r w:rsidRPr="00D021B8">
        <w:rPr>
          <w:rFonts w:ascii="Times New Roman" w:hAnsi="Times New Roman"/>
          <w:sz w:val="24"/>
        </w:rPr>
        <w:t>: Akciğerlerde küçük alanlarda sönme oluşabilir, bunlar akciğer enfeksiyonu riskini arttırabilir. Bu durum antibiotik tedavisi ve fizyoterapi gerektirebilir.</w:t>
      </w:r>
    </w:p>
    <w:p w:rsidR="00DC63C6" w:rsidRPr="00D021B8" w:rsidRDefault="00DC63C6" w:rsidP="00DC63C6">
      <w:pPr>
        <w:numPr>
          <w:ilvl w:val="0"/>
          <w:numId w:val="4"/>
        </w:numPr>
        <w:spacing w:after="160" w:line="360" w:lineRule="auto"/>
        <w:contextualSpacing/>
        <w:rPr>
          <w:rFonts w:ascii="Times New Roman" w:hAnsi="Times New Roman"/>
          <w:sz w:val="24"/>
        </w:rPr>
      </w:pPr>
      <w:r w:rsidRPr="00D021B8">
        <w:rPr>
          <w:rFonts w:ascii="Times New Roman" w:hAnsi="Times New Roman"/>
          <w:b/>
          <w:sz w:val="24"/>
        </w:rPr>
        <w:t xml:space="preserve">Entübasyon zorluğu ve trakeostomi gerekliliği: </w:t>
      </w:r>
      <w:r w:rsidRPr="00D021B8">
        <w:rPr>
          <w:rFonts w:ascii="Times New Roman" w:hAnsi="Times New Roman"/>
          <w:sz w:val="24"/>
        </w:rPr>
        <w:t xml:space="preserve">Anestezi için ağızdan nefes borusuna yerleştirilmesi gereken tüp yerleştirilemez ise zorunlu kalındığında boğazın ön kısmından yapılan kesi ile bu tüpün yerleştirilmesi (trakeostomi) gerekebilir. Bu tüpün ameliyattan sonra da bir süre kalması gerekebilir ve bu tüp ile ilgili bazı sorunlar zamanla gelişebilir. </w:t>
      </w:r>
    </w:p>
    <w:p w:rsidR="00DC63C6" w:rsidRPr="00D021B8" w:rsidRDefault="00DC63C6" w:rsidP="00DC63C6">
      <w:pPr>
        <w:numPr>
          <w:ilvl w:val="0"/>
          <w:numId w:val="4"/>
        </w:numPr>
        <w:spacing w:after="160" w:line="360" w:lineRule="auto"/>
        <w:contextualSpacing/>
        <w:rPr>
          <w:rFonts w:ascii="Times New Roman" w:hAnsi="Times New Roman"/>
          <w:sz w:val="24"/>
        </w:rPr>
      </w:pPr>
      <w:r w:rsidRPr="00D021B8">
        <w:rPr>
          <w:rFonts w:ascii="Times New Roman" w:hAnsi="Times New Roman"/>
          <w:sz w:val="24"/>
        </w:rPr>
        <w:t xml:space="preserve">Hem lokal hem de genel anestezi bir takım genel riskler taşımaktadır. Genel anestezi ya da sedasyonun (sakinleştirme) her çeşidinin çok nadirde olsa aşağıdaki komplikasyonlara  (olumsuz sonuç) yol açma olasılığı vardır. </w:t>
      </w:r>
    </w:p>
    <w:p w:rsidR="00DC63C6" w:rsidRPr="00D021B8" w:rsidRDefault="00DC63C6" w:rsidP="00DC63C6">
      <w:pPr>
        <w:numPr>
          <w:ilvl w:val="1"/>
          <w:numId w:val="4"/>
        </w:numPr>
        <w:spacing w:after="160" w:line="360" w:lineRule="auto"/>
        <w:contextualSpacing/>
        <w:rPr>
          <w:rFonts w:ascii="Times New Roman" w:hAnsi="Times New Roman"/>
          <w:i/>
          <w:sz w:val="24"/>
        </w:rPr>
      </w:pPr>
      <w:r w:rsidRPr="00D021B8">
        <w:rPr>
          <w:rFonts w:ascii="Times New Roman" w:hAnsi="Times New Roman"/>
          <w:i/>
          <w:sz w:val="24"/>
        </w:rPr>
        <w:t>Bacaklardaki pıhtılaşmalar (derin ven trombozu) ağrı ve şişmeye neden olabilir. Nadiren bu pıhtıları bir kısmı yerinden kopup akciğere gider ve ölümcül olabilir.</w:t>
      </w:r>
    </w:p>
    <w:p w:rsidR="00DC63C6" w:rsidRPr="00D021B8" w:rsidRDefault="00DC63C6" w:rsidP="00DC63C6">
      <w:pPr>
        <w:numPr>
          <w:ilvl w:val="1"/>
          <w:numId w:val="4"/>
        </w:numPr>
        <w:spacing w:after="160" w:line="360" w:lineRule="auto"/>
        <w:contextualSpacing/>
        <w:rPr>
          <w:rFonts w:ascii="Times New Roman" w:hAnsi="Times New Roman"/>
          <w:i/>
          <w:sz w:val="24"/>
        </w:rPr>
      </w:pPr>
      <w:r w:rsidRPr="00D021B8">
        <w:rPr>
          <w:rFonts w:ascii="Times New Roman" w:hAnsi="Times New Roman"/>
          <w:i/>
          <w:sz w:val="24"/>
        </w:rPr>
        <w:lastRenderedPageBreak/>
        <w:t>Kalp yükünün artması nedeniyle kalp krizi gelişebilir.</w:t>
      </w:r>
    </w:p>
    <w:p w:rsidR="00DC63C6" w:rsidRPr="00D021B8" w:rsidRDefault="00DC63C6" w:rsidP="00DC63C6">
      <w:pPr>
        <w:numPr>
          <w:ilvl w:val="1"/>
          <w:numId w:val="4"/>
        </w:numPr>
        <w:spacing w:after="160" w:line="360" w:lineRule="auto"/>
        <w:contextualSpacing/>
        <w:rPr>
          <w:rFonts w:ascii="Times New Roman" w:hAnsi="Times New Roman"/>
          <w:i/>
          <w:sz w:val="24"/>
        </w:rPr>
      </w:pPr>
      <w:r w:rsidRPr="00D021B8">
        <w:rPr>
          <w:rFonts w:ascii="Times New Roman" w:hAnsi="Times New Roman"/>
          <w:i/>
          <w:sz w:val="24"/>
        </w:rPr>
        <w:t>Cerrahiden sonra barsak hareketleri yavaşlayabilir veya tamamen durabilir (&lt;% 1). Bu barsakta sıvı birikimi sonucu şişkinlik ve kusmaya neden olabilir. Tedavi gerektirebilir.</w:t>
      </w:r>
    </w:p>
    <w:p w:rsidR="00DC63C6" w:rsidRPr="00D021B8" w:rsidRDefault="00DC63C6" w:rsidP="00DC63C6">
      <w:pPr>
        <w:numPr>
          <w:ilvl w:val="1"/>
          <w:numId w:val="4"/>
        </w:numPr>
        <w:spacing w:after="160" w:line="360" w:lineRule="auto"/>
        <w:contextualSpacing/>
        <w:rPr>
          <w:rFonts w:ascii="Times New Roman" w:hAnsi="Times New Roman"/>
          <w:i/>
          <w:sz w:val="24"/>
        </w:rPr>
      </w:pPr>
      <w:r w:rsidRPr="00D021B8">
        <w:rPr>
          <w:rFonts w:ascii="Times New Roman" w:hAnsi="Times New Roman"/>
          <w:i/>
          <w:sz w:val="24"/>
        </w:rPr>
        <w:t>İşlem nedeniyle ölüm olabilir.</w:t>
      </w:r>
    </w:p>
    <w:p w:rsidR="00DC63C6" w:rsidRDefault="00DC63C6" w:rsidP="00DC63C6">
      <w:pPr>
        <w:shd w:val="clear" w:color="auto" w:fill="FFFFFF"/>
        <w:spacing w:after="0" w:line="360" w:lineRule="auto"/>
        <w:rPr>
          <w:rFonts w:ascii="Times New Roman" w:eastAsia="Times New Roman" w:hAnsi="Times New Roman"/>
          <w:color w:val="26282A"/>
          <w:sz w:val="24"/>
          <w:szCs w:val="24"/>
          <w:lang w:eastAsia="tr-TR"/>
        </w:rPr>
      </w:pPr>
      <w:r w:rsidRPr="00D021B8">
        <w:rPr>
          <w:rFonts w:ascii="Times New Roman" w:eastAsia="Times New Roman" w:hAnsi="Times New Roman"/>
          <w:color w:val="26282A"/>
          <w:sz w:val="24"/>
          <w:szCs w:val="24"/>
          <w:lang w:eastAsia="tr-TR"/>
        </w:rPr>
        <w:t>**Anestezi ve içerdiği riskler hakkında bilgi edinmek için “anestezi hakkında” bilgilendirme sayfalarına bakınız. Eğer herhangi bir endişeniz varsa konu hakkında anestezistiniz ile konuşabilirsiniz. Bilgilendirme sayfası size verilmemişse lütfen bir tane isteyiniz.</w:t>
      </w:r>
    </w:p>
    <w:p w:rsidR="00917C9E" w:rsidRDefault="00917C9E" w:rsidP="00077399">
      <w:pPr>
        <w:shd w:val="clear" w:color="auto" w:fill="FFFFFF"/>
        <w:spacing w:after="0" w:line="360" w:lineRule="auto"/>
        <w:rPr>
          <w:rFonts w:ascii="Times New Roman" w:hAnsi="Times New Roman" w:cs="Times New Roman"/>
          <w:b/>
          <w:bCs/>
          <w:color w:val="222222"/>
          <w:sz w:val="28"/>
          <w:shd w:val="clear" w:color="auto" w:fill="FFFFFF"/>
          <w:lang w:val="tr-TR"/>
        </w:rPr>
      </w:pPr>
    </w:p>
    <w:p w:rsidR="00077399" w:rsidRDefault="00C50CC5" w:rsidP="00077399">
      <w:pPr>
        <w:shd w:val="clear" w:color="auto" w:fill="FFFFFF"/>
        <w:spacing w:after="0" w:line="360" w:lineRule="auto"/>
        <w:rPr>
          <w:rFonts w:ascii="Times New Roman" w:hAnsi="Times New Roman" w:cs="Times New Roman"/>
          <w:b/>
          <w:bCs/>
          <w:color w:val="222222"/>
          <w:sz w:val="28"/>
          <w:shd w:val="clear" w:color="auto" w:fill="FFFFFF"/>
          <w:lang w:val="tr-TR"/>
        </w:rPr>
      </w:pPr>
      <w:r w:rsidRPr="00077399">
        <w:rPr>
          <w:rFonts w:ascii="Times New Roman" w:hAnsi="Times New Roman" w:cs="Times New Roman"/>
          <w:b/>
          <w:bCs/>
          <w:color w:val="222222"/>
          <w:sz w:val="28"/>
          <w:shd w:val="clear" w:color="auto" w:fill="FFFFFF"/>
          <w:lang w:val="tr-TR"/>
        </w:rPr>
        <w:t>Ameliyata ait komplikasyonlar:</w:t>
      </w:r>
    </w:p>
    <w:p w:rsidR="00077399" w:rsidRPr="00077399" w:rsidRDefault="009A23F3" w:rsidP="00077399">
      <w:pPr>
        <w:shd w:val="clear" w:color="auto" w:fill="FFFFFF"/>
        <w:spacing w:after="0" w:line="360" w:lineRule="auto"/>
        <w:rPr>
          <w:rFonts w:ascii="Times New Roman" w:hAnsi="Times New Roman" w:cs="Times New Roman"/>
          <w:b/>
          <w:bCs/>
          <w:color w:val="222222"/>
          <w:sz w:val="24"/>
          <w:shd w:val="clear" w:color="auto" w:fill="FFFFFF"/>
          <w:lang w:val="tr-TR"/>
        </w:rPr>
      </w:pPr>
      <w:r w:rsidRPr="00077399">
        <w:rPr>
          <w:rFonts w:ascii="Times New Roman" w:hAnsi="Times New Roman" w:cs="Times New Roman"/>
          <w:b/>
          <w:bCs/>
          <w:color w:val="222222"/>
          <w:sz w:val="24"/>
          <w:shd w:val="clear" w:color="auto" w:fill="FFFFFF"/>
          <w:lang w:val="tr-TR"/>
        </w:rPr>
        <w:t xml:space="preserve">Erken </w:t>
      </w:r>
      <w:r w:rsidR="00077399" w:rsidRPr="00077399">
        <w:rPr>
          <w:rFonts w:ascii="Times New Roman" w:hAnsi="Times New Roman" w:cs="Times New Roman"/>
          <w:b/>
          <w:bCs/>
          <w:color w:val="222222"/>
          <w:sz w:val="24"/>
          <w:shd w:val="clear" w:color="auto" w:fill="FFFFFF"/>
          <w:lang w:val="tr-TR"/>
        </w:rPr>
        <w:t xml:space="preserve">dönem </w:t>
      </w:r>
      <w:r w:rsidRPr="00077399">
        <w:rPr>
          <w:rFonts w:ascii="Times New Roman" w:hAnsi="Times New Roman" w:cs="Times New Roman"/>
          <w:b/>
          <w:bCs/>
          <w:color w:val="222222"/>
          <w:sz w:val="24"/>
          <w:shd w:val="clear" w:color="auto" w:fill="FFFFFF"/>
          <w:lang w:val="tr-TR"/>
        </w:rPr>
        <w:t>komplikasyonlar</w:t>
      </w:r>
      <w:r w:rsidR="00077399" w:rsidRPr="00077399">
        <w:rPr>
          <w:rFonts w:ascii="Times New Roman" w:hAnsi="Times New Roman" w:cs="Times New Roman"/>
          <w:b/>
          <w:bCs/>
          <w:color w:val="222222"/>
          <w:sz w:val="24"/>
          <w:shd w:val="clear" w:color="auto" w:fill="FFFFFF"/>
          <w:lang w:val="tr-TR"/>
        </w:rPr>
        <w:t>:</w:t>
      </w:r>
      <w:r w:rsidRPr="00077399">
        <w:rPr>
          <w:rFonts w:ascii="Times New Roman" w:hAnsi="Times New Roman" w:cs="Times New Roman"/>
          <w:b/>
          <w:bCs/>
          <w:color w:val="222222"/>
          <w:sz w:val="24"/>
          <w:shd w:val="clear" w:color="auto" w:fill="FFFFFF"/>
          <w:lang w:val="tr-TR"/>
        </w:rPr>
        <w:t xml:space="preserve"> </w:t>
      </w:r>
    </w:p>
    <w:p w:rsidR="00077399" w:rsidRDefault="00077399" w:rsidP="00077399">
      <w:pPr>
        <w:pStyle w:val="ListeParagraf"/>
        <w:numPr>
          <w:ilvl w:val="0"/>
          <w:numId w:val="5"/>
        </w:numPr>
        <w:shd w:val="clear" w:color="auto" w:fill="FFFFFF"/>
        <w:spacing w:after="0" w:line="360" w:lineRule="auto"/>
        <w:rPr>
          <w:rFonts w:ascii="Times New Roman" w:hAnsi="Times New Roman" w:cs="Times New Roman"/>
          <w:bCs/>
          <w:color w:val="222222"/>
          <w:shd w:val="clear" w:color="auto" w:fill="FFFFFF"/>
          <w:lang w:val="tr-TR"/>
        </w:rPr>
      </w:pPr>
      <w:r>
        <w:rPr>
          <w:rFonts w:ascii="Times New Roman" w:hAnsi="Times New Roman" w:cs="Times New Roman"/>
          <w:bCs/>
          <w:color w:val="222222"/>
          <w:shd w:val="clear" w:color="auto" w:fill="FFFFFF"/>
          <w:lang w:val="tr-TR"/>
        </w:rPr>
        <w:t>Kanama</w:t>
      </w:r>
    </w:p>
    <w:p w:rsidR="00077399" w:rsidRDefault="00077399" w:rsidP="00077399">
      <w:pPr>
        <w:pStyle w:val="ListeParagraf"/>
        <w:numPr>
          <w:ilvl w:val="0"/>
          <w:numId w:val="5"/>
        </w:numPr>
        <w:shd w:val="clear" w:color="auto" w:fill="FFFFFF"/>
        <w:spacing w:after="0" w:line="360" w:lineRule="auto"/>
        <w:rPr>
          <w:rFonts w:ascii="Times New Roman" w:hAnsi="Times New Roman" w:cs="Times New Roman"/>
          <w:bCs/>
          <w:color w:val="222222"/>
          <w:shd w:val="clear" w:color="auto" w:fill="FFFFFF"/>
          <w:lang w:val="tr-TR"/>
        </w:rPr>
      </w:pPr>
      <w:r>
        <w:rPr>
          <w:rFonts w:ascii="Times New Roman" w:hAnsi="Times New Roman" w:cs="Times New Roman"/>
          <w:bCs/>
          <w:color w:val="222222"/>
          <w:shd w:val="clear" w:color="auto" w:fill="FFFFFF"/>
          <w:lang w:val="tr-TR"/>
        </w:rPr>
        <w:t>E</w:t>
      </w:r>
      <w:r w:rsidR="009A23F3" w:rsidRPr="00077399">
        <w:rPr>
          <w:rFonts w:ascii="Times New Roman" w:hAnsi="Times New Roman" w:cs="Times New Roman"/>
          <w:bCs/>
          <w:color w:val="222222"/>
          <w:shd w:val="clear" w:color="auto" w:fill="FFFFFF"/>
          <w:lang w:val="tr-TR"/>
        </w:rPr>
        <w:t xml:space="preserve">nfeksiyon </w:t>
      </w:r>
    </w:p>
    <w:p w:rsidR="00077399" w:rsidRDefault="00077399" w:rsidP="00077399">
      <w:pPr>
        <w:pStyle w:val="ListeParagraf"/>
        <w:numPr>
          <w:ilvl w:val="0"/>
          <w:numId w:val="5"/>
        </w:numPr>
        <w:shd w:val="clear" w:color="auto" w:fill="FFFFFF"/>
        <w:spacing w:after="0" w:line="360" w:lineRule="auto"/>
        <w:rPr>
          <w:rFonts w:ascii="Times New Roman" w:hAnsi="Times New Roman" w:cs="Times New Roman"/>
          <w:bCs/>
          <w:color w:val="222222"/>
          <w:shd w:val="clear" w:color="auto" w:fill="FFFFFF"/>
          <w:lang w:val="tr-TR"/>
        </w:rPr>
      </w:pPr>
      <w:r>
        <w:rPr>
          <w:rFonts w:ascii="Times New Roman" w:hAnsi="Times New Roman" w:cs="Times New Roman"/>
          <w:bCs/>
          <w:color w:val="222222"/>
          <w:shd w:val="clear" w:color="auto" w:fill="FFFFFF"/>
          <w:lang w:val="tr-TR"/>
        </w:rPr>
        <w:t>Yara ayrılması</w:t>
      </w:r>
    </w:p>
    <w:p w:rsidR="009A23F3" w:rsidRPr="00077399" w:rsidRDefault="00077399" w:rsidP="00077399">
      <w:pPr>
        <w:pStyle w:val="ListeParagraf"/>
        <w:numPr>
          <w:ilvl w:val="0"/>
          <w:numId w:val="5"/>
        </w:numPr>
        <w:shd w:val="clear" w:color="auto" w:fill="FFFFFF"/>
        <w:spacing w:after="0" w:line="360" w:lineRule="auto"/>
        <w:rPr>
          <w:rFonts w:ascii="Times New Roman" w:hAnsi="Times New Roman" w:cs="Times New Roman"/>
          <w:bCs/>
          <w:color w:val="222222"/>
          <w:shd w:val="clear" w:color="auto" w:fill="FFFFFF"/>
          <w:lang w:val="tr-TR"/>
        </w:rPr>
      </w:pPr>
      <w:r>
        <w:rPr>
          <w:rFonts w:ascii="Times New Roman" w:hAnsi="Times New Roman" w:cs="Times New Roman"/>
          <w:bCs/>
          <w:color w:val="222222"/>
          <w:shd w:val="clear" w:color="auto" w:fill="FFFFFF"/>
          <w:lang w:val="tr-TR"/>
        </w:rPr>
        <w:t>O</w:t>
      </w:r>
      <w:r w:rsidR="009A23F3" w:rsidRPr="00077399">
        <w:rPr>
          <w:rFonts w:ascii="Times New Roman" w:hAnsi="Times New Roman" w:cs="Times New Roman"/>
          <w:bCs/>
          <w:color w:val="222222"/>
          <w:shd w:val="clear" w:color="auto" w:fill="FFFFFF"/>
          <w:lang w:val="tr-TR"/>
        </w:rPr>
        <w:t xml:space="preserve">narımda kullanılan yapılarda nekroz gelişmesidir. </w:t>
      </w:r>
    </w:p>
    <w:p w:rsidR="00077399" w:rsidRPr="005F0AF1" w:rsidRDefault="00077399" w:rsidP="00077399">
      <w:pPr>
        <w:spacing w:after="0" w:line="360" w:lineRule="auto"/>
        <w:rPr>
          <w:rFonts w:ascii="Times New Roman" w:hAnsi="Times New Roman"/>
          <w:b/>
          <w:sz w:val="24"/>
          <w:szCs w:val="24"/>
        </w:rPr>
      </w:pPr>
      <w:r>
        <w:rPr>
          <w:rFonts w:ascii="Times New Roman" w:hAnsi="Times New Roman"/>
          <w:b/>
          <w:sz w:val="24"/>
          <w:szCs w:val="24"/>
        </w:rPr>
        <w:t xml:space="preserve">Epispadias Onarımına Bağlı </w:t>
      </w:r>
      <w:r w:rsidRPr="005F0AF1">
        <w:rPr>
          <w:rFonts w:ascii="Times New Roman" w:hAnsi="Times New Roman"/>
          <w:b/>
          <w:sz w:val="24"/>
          <w:szCs w:val="24"/>
        </w:rPr>
        <w:t xml:space="preserve">Komplikasyonlar: </w:t>
      </w:r>
    </w:p>
    <w:p w:rsidR="00077399" w:rsidRDefault="00077399" w:rsidP="00077399">
      <w:pPr>
        <w:numPr>
          <w:ilvl w:val="0"/>
          <w:numId w:val="6"/>
        </w:numPr>
        <w:spacing w:after="0" w:line="360" w:lineRule="auto"/>
        <w:rPr>
          <w:rFonts w:ascii="Times New Roman" w:hAnsi="Times New Roman"/>
          <w:sz w:val="24"/>
          <w:szCs w:val="24"/>
        </w:rPr>
      </w:pPr>
      <w:bookmarkStart w:id="0" w:name="_Hlk509433824"/>
      <w:r>
        <w:rPr>
          <w:rFonts w:ascii="Times New Roman" w:hAnsi="Times New Roman"/>
          <w:sz w:val="24"/>
          <w:szCs w:val="24"/>
        </w:rPr>
        <w:t>Üretrokutanöz fistül: %20-50</w:t>
      </w:r>
    </w:p>
    <w:p w:rsidR="00077399" w:rsidRDefault="00077399" w:rsidP="00077399">
      <w:pPr>
        <w:numPr>
          <w:ilvl w:val="0"/>
          <w:numId w:val="6"/>
        </w:numPr>
        <w:spacing w:after="0" w:line="360" w:lineRule="auto"/>
        <w:rPr>
          <w:rFonts w:ascii="Times New Roman" w:hAnsi="Times New Roman"/>
          <w:sz w:val="24"/>
          <w:szCs w:val="24"/>
        </w:rPr>
      </w:pPr>
      <w:r>
        <w:rPr>
          <w:rFonts w:ascii="Times New Roman" w:hAnsi="Times New Roman"/>
          <w:sz w:val="24"/>
          <w:szCs w:val="24"/>
        </w:rPr>
        <w:t>Üretral striktür (darlık)</w:t>
      </w:r>
    </w:p>
    <w:p w:rsidR="00077399" w:rsidRDefault="00077399" w:rsidP="00077399">
      <w:pPr>
        <w:numPr>
          <w:ilvl w:val="0"/>
          <w:numId w:val="6"/>
        </w:numPr>
        <w:spacing w:after="0" w:line="360" w:lineRule="auto"/>
        <w:rPr>
          <w:rFonts w:ascii="Times New Roman" w:hAnsi="Times New Roman"/>
          <w:sz w:val="24"/>
          <w:szCs w:val="24"/>
        </w:rPr>
      </w:pPr>
      <w:r>
        <w:rPr>
          <w:rFonts w:ascii="Times New Roman" w:hAnsi="Times New Roman"/>
          <w:sz w:val="24"/>
          <w:szCs w:val="24"/>
        </w:rPr>
        <w:t>Geç dönemde kordinin (penis eğriliğin) sebat etmesi</w:t>
      </w:r>
      <w:r w:rsidRPr="005F0AF1">
        <w:rPr>
          <w:rFonts w:ascii="Times New Roman" w:hAnsi="Times New Roman"/>
          <w:sz w:val="24"/>
          <w:szCs w:val="24"/>
        </w:rPr>
        <w:t>.</w:t>
      </w:r>
    </w:p>
    <w:p w:rsidR="00077399" w:rsidRDefault="00077399" w:rsidP="00077399">
      <w:pPr>
        <w:numPr>
          <w:ilvl w:val="0"/>
          <w:numId w:val="6"/>
        </w:numPr>
        <w:spacing w:after="0" w:line="360" w:lineRule="auto"/>
        <w:rPr>
          <w:rFonts w:ascii="Times New Roman" w:hAnsi="Times New Roman"/>
          <w:sz w:val="24"/>
          <w:szCs w:val="24"/>
        </w:rPr>
      </w:pPr>
      <w:r>
        <w:rPr>
          <w:rFonts w:ascii="Times New Roman" w:hAnsi="Times New Roman"/>
          <w:sz w:val="24"/>
          <w:szCs w:val="24"/>
        </w:rPr>
        <w:t>Retrograd ejakulasyon (meninin geri kaçması ve mesaneye boşalması)</w:t>
      </w:r>
      <w:r w:rsidRPr="00253703">
        <w:rPr>
          <w:rFonts w:ascii="Times New Roman" w:hAnsi="Times New Roman"/>
          <w:sz w:val="24"/>
          <w:szCs w:val="24"/>
        </w:rPr>
        <w:t xml:space="preserve"> </w:t>
      </w:r>
      <w:r>
        <w:rPr>
          <w:rFonts w:ascii="Times New Roman" w:hAnsi="Times New Roman"/>
          <w:sz w:val="24"/>
          <w:szCs w:val="24"/>
        </w:rPr>
        <w:t xml:space="preserve">nedeniyle meni hacminin az olması. </w:t>
      </w:r>
    </w:p>
    <w:p w:rsidR="00077399" w:rsidRDefault="00077399" w:rsidP="00077399">
      <w:pPr>
        <w:numPr>
          <w:ilvl w:val="0"/>
          <w:numId w:val="6"/>
        </w:numPr>
        <w:spacing w:after="0" w:line="360" w:lineRule="auto"/>
        <w:rPr>
          <w:rFonts w:ascii="Times New Roman" w:hAnsi="Times New Roman"/>
          <w:sz w:val="24"/>
          <w:szCs w:val="24"/>
        </w:rPr>
      </w:pPr>
      <w:r w:rsidRPr="004B3237">
        <w:rPr>
          <w:rFonts w:ascii="Times New Roman" w:hAnsi="Times New Roman"/>
          <w:sz w:val="24"/>
          <w:szCs w:val="24"/>
        </w:rPr>
        <w:t>Özellikle tek aşamalıda penil kayıp gelişebilir</w:t>
      </w:r>
      <w:r>
        <w:rPr>
          <w:rFonts w:ascii="Times New Roman" w:hAnsi="Times New Roman"/>
          <w:sz w:val="24"/>
          <w:szCs w:val="24"/>
        </w:rPr>
        <w:t>.</w:t>
      </w:r>
    </w:p>
    <w:p w:rsidR="00077399" w:rsidRPr="005F0AF1" w:rsidRDefault="00077399" w:rsidP="00077399">
      <w:pPr>
        <w:numPr>
          <w:ilvl w:val="0"/>
          <w:numId w:val="6"/>
        </w:numPr>
        <w:spacing w:after="0" w:line="360" w:lineRule="auto"/>
        <w:rPr>
          <w:rFonts w:ascii="Times New Roman" w:hAnsi="Times New Roman"/>
          <w:sz w:val="24"/>
          <w:szCs w:val="24"/>
        </w:rPr>
      </w:pPr>
      <w:r w:rsidRPr="00077399">
        <w:rPr>
          <w:rFonts w:ascii="Times New Roman" w:hAnsi="Times New Roman"/>
          <w:sz w:val="24"/>
          <w:szCs w:val="24"/>
        </w:rPr>
        <w:t>Yapılacak cerahi girişimde penisin sinir ve damar yapılarının yer değiştirmesi gerekebileceği için bu yapılar zarar görebilir. Bunun sonucu olarak nadiren de olsa kısmi veya tam glans kaybı, hissizlik, ereksiyon güçlüğü gelişebilir.</w:t>
      </w:r>
    </w:p>
    <w:bookmarkEnd w:id="0"/>
    <w:p w:rsidR="00077399" w:rsidRPr="005F0AF1" w:rsidRDefault="00077399" w:rsidP="00077399">
      <w:pPr>
        <w:spacing w:after="0" w:line="360" w:lineRule="auto"/>
        <w:rPr>
          <w:rFonts w:ascii="Times New Roman" w:hAnsi="Times New Roman"/>
          <w:b/>
          <w:sz w:val="24"/>
          <w:szCs w:val="24"/>
        </w:rPr>
      </w:pPr>
      <w:r>
        <w:rPr>
          <w:rFonts w:ascii="Times New Roman" w:hAnsi="Times New Roman"/>
          <w:b/>
          <w:sz w:val="24"/>
          <w:szCs w:val="24"/>
        </w:rPr>
        <w:t>Mesane Boynu Onarına Bağlı</w:t>
      </w:r>
      <w:r w:rsidRPr="005F0AF1">
        <w:rPr>
          <w:rFonts w:ascii="Times New Roman" w:hAnsi="Times New Roman"/>
          <w:b/>
          <w:sz w:val="24"/>
          <w:szCs w:val="24"/>
        </w:rPr>
        <w:t xml:space="preserve"> Komplikasyonlar: </w:t>
      </w:r>
    </w:p>
    <w:p w:rsidR="00077399" w:rsidRDefault="00077399" w:rsidP="00077399">
      <w:pPr>
        <w:numPr>
          <w:ilvl w:val="0"/>
          <w:numId w:val="7"/>
        </w:numPr>
        <w:spacing w:after="0" w:line="360" w:lineRule="auto"/>
        <w:rPr>
          <w:rFonts w:ascii="Times New Roman" w:hAnsi="Times New Roman"/>
          <w:sz w:val="24"/>
          <w:szCs w:val="24"/>
        </w:rPr>
      </w:pPr>
      <w:r>
        <w:rPr>
          <w:rFonts w:ascii="Times New Roman" w:hAnsi="Times New Roman"/>
          <w:sz w:val="24"/>
          <w:szCs w:val="24"/>
        </w:rPr>
        <w:t>İnkontinansın devam etmesi (Bu hastaların yaklaşık yarısı idrar tutabilir)</w:t>
      </w:r>
      <w:r w:rsidRPr="005F0AF1">
        <w:rPr>
          <w:rFonts w:ascii="Times New Roman" w:hAnsi="Times New Roman"/>
          <w:sz w:val="24"/>
          <w:szCs w:val="24"/>
        </w:rPr>
        <w:t>.</w:t>
      </w:r>
    </w:p>
    <w:p w:rsidR="00077399" w:rsidRDefault="00077399" w:rsidP="00077399">
      <w:pPr>
        <w:numPr>
          <w:ilvl w:val="0"/>
          <w:numId w:val="7"/>
        </w:numPr>
        <w:spacing w:after="0" w:line="360" w:lineRule="auto"/>
        <w:rPr>
          <w:rFonts w:ascii="Times New Roman" w:hAnsi="Times New Roman"/>
          <w:sz w:val="24"/>
          <w:szCs w:val="24"/>
        </w:rPr>
      </w:pPr>
      <w:r>
        <w:rPr>
          <w:rFonts w:ascii="Times New Roman" w:hAnsi="Times New Roman"/>
          <w:sz w:val="24"/>
          <w:szCs w:val="24"/>
        </w:rPr>
        <w:t xml:space="preserve">Üst üriner sistemdeki (böbreklerde) tahribatın devam etmesi. </w:t>
      </w:r>
    </w:p>
    <w:p w:rsidR="00077399" w:rsidRPr="00EC30E0" w:rsidRDefault="00077399" w:rsidP="00077399">
      <w:pPr>
        <w:numPr>
          <w:ilvl w:val="0"/>
          <w:numId w:val="7"/>
        </w:numPr>
        <w:spacing w:after="0" w:line="360" w:lineRule="auto"/>
        <w:rPr>
          <w:rFonts w:ascii="Times New Roman" w:hAnsi="Times New Roman"/>
          <w:sz w:val="24"/>
          <w:szCs w:val="24"/>
        </w:rPr>
      </w:pPr>
      <w:r w:rsidRPr="00EC30E0">
        <w:rPr>
          <w:rFonts w:ascii="Times New Roman" w:hAnsi="Times New Roman"/>
          <w:sz w:val="24"/>
          <w:szCs w:val="24"/>
        </w:rPr>
        <w:t>Özellikle tek aşamalıda mesane boynu rekonstrüksiyonu sonrası mesane çıkım tıkanıklığı gelişebilir, idrar boşaltmak için geçici süreli veya sürekli aralıklı sonda takılması gerekebilir. Bu işlem evde ebeveyn tarafından yapılabilir.</w:t>
      </w:r>
    </w:p>
    <w:p w:rsidR="00077399" w:rsidRDefault="00077399" w:rsidP="00077399">
      <w:pPr>
        <w:pStyle w:val="m7697806042700101543ydpe017ed7msonormal"/>
        <w:rPr>
          <w:bCs/>
          <w:color w:val="222222"/>
          <w:shd w:val="clear" w:color="auto" w:fill="FFFFFF"/>
          <w:lang w:val="tr-TR"/>
        </w:rPr>
      </w:pPr>
    </w:p>
    <w:p w:rsidR="00077399" w:rsidRDefault="00077399" w:rsidP="00077399">
      <w:pPr>
        <w:pStyle w:val="m7697806042700101543ydpe017ed7msonormal"/>
        <w:rPr>
          <w:bCs/>
          <w:color w:val="222222"/>
          <w:shd w:val="clear" w:color="auto" w:fill="FFFFFF"/>
          <w:lang w:val="tr-TR"/>
        </w:rPr>
      </w:pPr>
    </w:p>
    <w:p w:rsidR="00077399" w:rsidRDefault="00077399" w:rsidP="00077399">
      <w:pPr>
        <w:pStyle w:val="ListeParagraf"/>
        <w:spacing w:line="360" w:lineRule="auto"/>
        <w:ind w:left="0"/>
        <w:rPr>
          <w:rFonts w:ascii="Times New Roman" w:eastAsia="Times New Roman" w:hAnsi="Times New Roman"/>
          <w:color w:val="000000"/>
          <w:sz w:val="24"/>
          <w:szCs w:val="20"/>
        </w:rPr>
      </w:pPr>
      <w:r w:rsidRPr="00763D87">
        <w:rPr>
          <w:rFonts w:ascii="Times New Roman" w:eastAsia="Times New Roman" w:hAnsi="Times New Roman"/>
          <w:b/>
          <w:color w:val="000000"/>
          <w:sz w:val="24"/>
          <w:szCs w:val="20"/>
        </w:rPr>
        <w:t>Hastanın sağlığı için kritik olan yaşam tarzı önerileri:</w:t>
      </w:r>
      <w:r w:rsidRPr="00763D87">
        <w:rPr>
          <w:rFonts w:ascii="Times New Roman" w:eastAsia="Times New Roman" w:hAnsi="Times New Roman"/>
          <w:color w:val="000000"/>
          <w:sz w:val="24"/>
          <w:szCs w:val="20"/>
        </w:rPr>
        <w:t xml:space="preserve"> </w:t>
      </w:r>
      <w:r w:rsidRPr="00CF4F49">
        <w:rPr>
          <w:rFonts w:ascii="Times New Roman" w:eastAsia="Times New Roman" w:hAnsi="Times New Roman"/>
          <w:color w:val="000000"/>
          <w:sz w:val="24"/>
          <w:szCs w:val="20"/>
        </w:rPr>
        <w:t xml:space="preserve">Ameliyattan sonra </w:t>
      </w:r>
      <w:r>
        <w:rPr>
          <w:rFonts w:ascii="Times New Roman" w:eastAsia="Times New Roman" w:hAnsi="Times New Roman"/>
          <w:color w:val="000000"/>
          <w:sz w:val="24"/>
          <w:szCs w:val="20"/>
        </w:rPr>
        <w:t xml:space="preserve">hasta yapılan ameliyatın türüne göre sondalı bir şekilde hastanede kalır. Sondanın ne zaman çekileceğine doktorunuz kara verir. Bağırsaklarla ilgili herhangi bir girişim yapılmadıysa aynı gün veya ameliyattan 4-8 saat sonra çocuğunuz beslenebilir. Taburculuk sonrası hastanızın </w:t>
      </w:r>
      <w:r w:rsidRPr="00391261">
        <w:rPr>
          <w:rFonts w:ascii="Times New Roman" w:eastAsia="Times New Roman" w:hAnsi="Times New Roman"/>
          <w:color w:val="000000"/>
          <w:sz w:val="24"/>
          <w:szCs w:val="20"/>
        </w:rPr>
        <w:t xml:space="preserve">yaşam tarzında </w:t>
      </w:r>
      <w:r>
        <w:rPr>
          <w:rFonts w:ascii="Times New Roman" w:eastAsia="Times New Roman" w:hAnsi="Times New Roman"/>
          <w:color w:val="000000"/>
          <w:sz w:val="24"/>
          <w:szCs w:val="20"/>
        </w:rPr>
        <w:t xml:space="preserve">herhangi bir </w:t>
      </w:r>
      <w:r w:rsidRPr="00391261">
        <w:rPr>
          <w:rFonts w:ascii="Times New Roman" w:eastAsia="Times New Roman" w:hAnsi="Times New Roman"/>
          <w:color w:val="000000"/>
          <w:sz w:val="24"/>
          <w:szCs w:val="20"/>
        </w:rPr>
        <w:t>değ</w:t>
      </w:r>
      <w:r>
        <w:rPr>
          <w:rFonts w:ascii="Times New Roman" w:eastAsia="Times New Roman" w:hAnsi="Times New Roman"/>
          <w:color w:val="000000"/>
          <w:sz w:val="24"/>
          <w:szCs w:val="20"/>
        </w:rPr>
        <w:t>işiklik yapmasına gerek yoktur.</w:t>
      </w:r>
    </w:p>
    <w:p w:rsidR="00077399" w:rsidRDefault="00077399" w:rsidP="00077399">
      <w:pPr>
        <w:pStyle w:val="ListeParagraf"/>
        <w:spacing w:line="360" w:lineRule="auto"/>
        <w:ind w:left="0"/>
        <w:rPr>
          <w:rFonts w:ascii="Times New Roman" w:eastAsia="Times New Roman" w:hAnsi="Times New Roman"/>
          <w:color w:val="000000"/>
          <w:sz w:val="24"/>
          <w:szCs w:val="20"/>
        </w:rPr>
      </w:pPr>
      <w:r w:rsidRPr="00763D87">
        <w:rPr>
          <w:rFonts w:ascii="Times New Roman" w:eastAsia="Times New Roman" w:hAnsi="Times New Roman"/>
          <w:b/>
          <w:color w:val="000000"/>
          <w:sz w:val="24"/>
          <w:szCs w:val="20"/>
        </w:rPr>
        <w:t xml:space="preserve">İşlem sonrası kullanılacak ilaçlar ve önemli özellikler: </w:t>
      </w:r>
      <w:r w:rsidRPr="00CF4F49">
        <w:rPr>
          <w:rFonts w:ascii="Times New Roman" w:eastAsia="Times New Roman" w:hAnsi="Times New Roman"/>
          <w:color w:val="000000"/>
          <w:sz w:val="24"/>
          <w:szCs w:val="20"/>
        </w:rPr>
        <w:t xml:space="preserve">Ameliyat sonrası bebeğe ağrı kesici ilaç ve antibiyotikler verilir. </w:t>
      </w:r>
      <w:r>
        <w:rPr>
          <w:rFonts w:ascii="Times New Roman" w:eastAsia="Times New Roman" w:hAnsi="Times New Roman"/>
          <w:color w:val="000000"/>
          <w:sz w:val="24"/>
          <w:szCs w:val="20"/>
        </w:rPr>
        <w:t xml:space="preserve">Hastaya takılan idrar kateterlerinin çıkartılması doktorunuzun tercihine bağlıdır ancak bu süre genellikle 7-14. günler arasındadır.  </w:t>
      </w:r>
    </w:p>
    <w:p w:rsidR="00077399" w:rsidRDefault="00077399" w:rsidP="00077399">
      <w:pPr>
        <w:pStyle w:val="ListeParagraf"/>
        <w:spacing w:line="360" w:lineRule="auto"/>
        <w:ind w:left="0"/>
        <w:rPr>
          <w:rFonts w:ascii="Times New Roman" w:eastAsia="Times New Roman" w:hAnsi="Times New Roman"/>
          <w:color w:val="000000"/>
          <w:sz w:val="24"/>
          <w:szCs w:val="20"/>
        </w:rPr>
      </w:pPr>
      <w:r w:rsidRPr="00763D87">
        <w:rPr>
          <w:rFonts w:ascii="Times New Roman" w:eastAsia="Times New Roman" w:hAnsi="Times New Roman"/>
          <w:b/>
          <w:color w:val="000000"/>
          <w:sz w:val="24"/>
          <w:szCs w:val="20"/>
        </w:rPr>
        <w:t>Gerektiğinde aynı konuda tıbbî yardıma nasıl ulaşabileceği:</w:t>
      </w:r>
      <w:r w:rsidRPr="00763D87">
        <w:rPr>
          <w:rFonts w:ascii="Times New Roman" w:eastAsia="Times New Roman" w:hAnsi="Times New Roman"/>
          <w:color w:val="000000"/>
          <w:sz w:val="24"/>
          <w:szCs w:val="20"/>
        </w:rPr>
        <w:t xml:space="preserve"> Acil durumda ve mesai saatleri dışında hastanemiz acil servisine, acil durumda mesai saatlerinde ve acil olmayan durumlarda ise Çocuk cerrahisi polikliniğine müracaat edilebilir. </w:t>
      </w:r>
    </w:p>
    <w:p w:rsidR="00F84F63" w:rsidRDefault="00F84F63" w:rsidP="00F84F63">
      <w:pPr>
        <w:spacing w:after="0" w:line="360" w:lineRule="auto"/>
        <w:jc w:val="both"/>
        <w:rPr>
          <w:rFonts w:ascii="Times New Roman" w:hAnsi="Times New Roman"/>
          <w:sz w:val="24"/>
          <w:szCs w:val="24"/>
        </w:rPr>
      </w:pPr>
      <w:r>
        <w:rPr>
          <w:rFonts w:ascii="Times New Roman" w:hAnsi="Times New Roman"/>
          <w:i/>
          <w:sz w:val="24"/>
          <w:szCs w:val="24"/>
        </w:rPr>
        <w:t>*Hastaya ait tüm tıbbi ve kimlik bilgileriniz gizli tutulacaktır ve araştırmalarda yayınlansa bile kimlik bilgileriniz verilmeyecektir, ancak yoklama yapanlar, etik kurullar ve resmi makamlar gerektiğinde tıbbi bilgilerinize ulaşabilir.</w:t>
      </w:r>
      <w:r>
        <w:rPr>
          <w:rFonts w:ascii="Times New Roman" w:hAnsi="Times New Roman"/>
          <w:sz w:val="24"/>
          <w:szCs w:val="24"/>
        </w:rPr>
        <w:t xml:space="preserve"> </w:t>
      </w:r>
    </w:p>
    <w:p w:rsidR="00F84F63" w:rsidRDefault="00F84F63" w:rsidP="00F84F63">
      <w:pPr>
        <w:spacing w:after="0" w:line="360" w:lineRule="auto"/>
        <w:jc w:val="both"/>
        <w:rPr>
          <w:rFonts w:ascii="Times New Roman" w:hAnsi="Times New Roman"/>
          <w:i/>
          <w:sz w:val="24"/>
          <w:szCs w:val="24"/>
        </w:rPr>
      </w:pPr>
      <w:r>
        <w:rPr>
          <w:rFonts w:ascii="Times New Roman" w:hAnsi="Times New Roman"/>
          <w:i/>
          <w:sz w:val="24"/>
          <w:szCs w:val="24"/>
        </w:rPr>
        <w:t>*Tıbbi çalışma, tıbbi araştırma ve doktor eğitiminin ilerletilmesi için medikal kayıtlarınızdan hasta hakları yönetmeliğindeki hasta gizliliği kurallarına bağlı kalınması şartıyla klinik bilgiler gözden geçirilebilir. Araştırma sonuçları hasta gizliliğini koruduğu sürece medikal literatürde yayınlanabilir. Böyle bir çalışmaya katılmayı kabul etmeyebilirsiniz, bu durumda herhangi bir şekilde tedavi olumsuz yönde etkilenmeyecektir.</w:t>
      </w:r>
    </w:p>
    <w:p w:rsidR="00F84F63" w:rsidRDefault="00F84F63" w:rsidP="00F84F63">
      <w:pPr>
        <w:spacing w:after="0" w:line="360" w:lineRule="auto"/>
        <w:jc w:val="both"/>
        <w:rPr>
          <w:rFonts w:ascii="Times New Roman" w:hAnsi="Times New Roman"/>
          <w:i/>
          <w:sz w:val="24"/>
          <w:szCs w:val="24"/>
        </w:rPr>
      </w:pPr>
      <w:r>
        <w:rPr>
          <w:rFonts w:ascii="Times New Roman" w:hAnsi="Times New Roman"/>
          <w:i/>
          <w:sz w:val="24"/>
          <w:szCs w:val="24"/>
        </w:rPr>
        <w:t xml:space="preserve"> *Fotoğraf/İzleyiciler: Yapılacak ameliyat, vücudun uygun kısımları dahil olmak üzere bilimsel, tıbbi ya da eğitim amacıyla fotoğraflanabilir ya da video kaydına alınabilir. Aynı zamanda, tıbbi eğitimi geliştirmek yararına ameliyat esnasında ameliyat odasına nitelikli gözlemciler alınabilir. </w:t>
      </w:r>
    </w:p>
    <w:p w:rsidR="00077399" w:rsidRDefault="00077399" w:rsidP="00077399">
      <w:pPr>
        <w:spacing w:after="0" w:line="360" w:lineRule="auto"/>
        <w:rPr>
          <w:rFonts w:ascii="Times New Roman" w:hAnsi="Times New Roman"/>
          <w:i/>
          <w:sz w:val="24"/>
          <w:szCs w:val="24"/>
        </w:rPr>
      </w:pPr>
      <w:bookmarkStart w:id="1" w:name="_GoBack"/>
      <w:bookmarkEnd w:id="1"/>
    </w:p>
    <w:p w:rsidR="009E5C81" w:rsidRPr="00FA4896" w:rsidRDefault="009E5C81" w:rsidP="00077399">
      <w:pPr>
        <w:pStyle w:val="m7697806042700101543ydpe017ed7msonormal"/>
        <w:rPr>
          <w:lang w:val="tr-TR"/>
        </w:rPr>
      </w:pPr>
    </w:p>
    <w:sectPr w:rsidR="009E5C81" w:rsidRPr="00FA489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08ED"/>
    <w:multiLevelType w:val="hybridMultilevel"/>
    <w:tmpl w:val="63A87C44"/>
    <w:lvl w:ilvl="0" w:tplc="0EE6DFF0">
      <w:start w:val="1"/>
      <w:numFmt w:val="lowerLetter"/>
      <w:lvlText w:val="%1."/>
      <w:lvlJc w:val="left"/>
      <w:pPr>
        <w:ind w:left="720" w:hanging="360"/>
      </w:pPr>
      <w:rPr>
        <w:b/>
      </w:rPr>
    </w:lvl>
    <w:lvl w:ilvl="1" w:tplc="B3A2EB02">
      <w:start w:val="1"/>
      <w:numFmt w:val="lowerRoman"/>
      <w:lvlText w:val="%2."/>
      <w:lvlJc w:val="righ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ED5C7C"/>
    <w:multiLevelType w:val="hybridMultilevel"/>
    <w:tmpl w:val="694A99E4"/>
    <w:lvl w:ilvl="0" w:tplc="6A022A9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B77A86"/>
    <w:multiLevelType w:val="multilevel"/>
    <w:tmpl w:val="63FAFE2A"/>
    <w:lvl w:ilvl="0">
      <w:start w:val="1"/>
      <w:numFmt w:val="lowerLetter"/>
      <w:lvlText w:val="%1."/>
      <w:lvlJc w:val="left"/>
      <w:pPr>
        <w:ind w:left="720" w:hanging="360"/>
      </w:pPr>
      <w:rPr>
        <w:rFonts w:ascii="Times New Roman" w:eastAsia="Times New Roman" w:hAnsi="Times New Roman" w:cs="Times New Roman"/>
        <w:b/>
        <w:sz w:val="24"/>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1852DF"/>
    <w:multiLevelType w:val="hybridMultilevel"/>
    <w:tmpl w:val="626A0304"/>
    <w:lvl w:ilvl="0" w:tplc="98545C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5C52A6C"/>
    <w:multiLevelType w:val="hybridMultilevel"/>
    <w:tmpl w:val="1FB25DB2"/>
    <w:lvl w:ilvl="0" w:tplc="D396D95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D23B58"/>
    <w:multiLevelType w:val="hybridMultilevel"/>
    <w:tmpl w:val="9B00DB68"/>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CA498E"/>
    <w:multiLevelType w:val="hybridMultilevel"/>
    <w:tmpl w:val="8D2AE9BC"/>
    <w:lvl w:ilvl="0" w:tplc="7428871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C8"/>
    <w:rsid w:val="000061AA"/>
    <w:rsid w:val="000222D5"/>
    <w:rsid w:val="000228A7"/>
    <w:rsid w:val="000264C7"/>
    <w:rsid w:val="000316F3"/>
    <w:rsid w:val="00031E8E"/>
    <w:rsid w:val="00041A86"/>
    <w:rsid w:val="000446DF"/>
    <w:rsid w:val="0005496C"/>
    <w:rsid w:val="00066640"/>
    <w:rsid w:val="00074174"/>
    <w:rsid w:val="00074D58"/>
    <w:rsid w:val="00077399"/>
    <w:rsid w:val="0009395A"/>
    <w:rsid w:val="00095366"/>
    <w:rsid w:val="000A26E3"/>
    <w:rsid w:val="000B1EDC"/>
    <w:rsid w:val="000B7FBD"/>
    <w:rsid w:val="000C69AB"/>
    <w:rsid w:val="000D21A5"/>
    <w:rsid w:val="000D2C59"/>
    <w:rsid w:val="000D393A"/>
    <w:rsid w:val="000E0CD5"/>
    <w:rsid w:val="000E77D9"/>
    <w:rsid w:val="000F0F42"/>
    <w:rsid w:val="000F2DC2"/>
    <w:rsid w:val="00100772"/>
    <w:rsid w:val="00106C61"/>
    <w:rsid w:val="001076E6"/>
    <w:rsid w:val="0011433C"/>
    <w:rsid w:val="0011569A"/>
    <w:rsid w:val="00126B41"/>
    <w:rsid w:val="00130C0A"/>
    <w:rsid w:val="00131A4F"/>
    <w:rsid w:val="00132749"/>
    <w:rsid w:val="001341C3"/>
    <w:rsid w:val="00134784"/>
    <w:rsid w:val="00147158"/>
    <w:rsid w:val="00150A35"/>
    <w:rsid w:val="00150FFC"/>
    <w:rsid w:val="001568CA"/>
    <w:rsid w:val="00160EC0"/>
    <w:rsid w:val="00162B3F"/>
    <w:rsid w:val="00170E41"/>
    <w:rsid w:val="0017338A"/>
    <w:rsid w:val="001748F7"/>
    <w:rsid w:val="0017528D"/>
    <w:rsid w:val="00176D95"/>
    <w:rsid w:val="001779D0"/>
    <w:rsid w:val="001944E1"/>
    <w:rsid w:val="00194D20"/>
    <w:rsid w:val="0019648F"/>
    <w:rsid w:val="001A027C"/>
    <w:rsid w:val="001B33B9"/>
    <w:rsid w:val="001B4F94"/>
    <w:rsid w:val="001B5F82"/>
    <w:rsid w:val="001B77DB"/>
    <w:rsid w:val="001C2505"/>
    <w:rsid w:val="001D0905"/>
    <w:rsid w:val="001D48AC"/>
    <w:rsid w:val="001D7E37"/>
    <w:rsid w:val="001E56BE"/>
    <w:rsid w:val="002024DE"/>
    <w:rsid w:val="0020374F"/>
    <w:rsid w:val="0021335F"/>
    <w:rsid w:val="002209A8"/>
    <w:rsid w:val="002229B5"/>
    <w:rsid w:val="00223F6B"/>
    <w:rsid w:val="00226534"/>
    <w:rsid w:val="00242564"/>
    <w:rsid w:val="00244478"/>
    <w:rsid w:val="00244AA7"/>
    <w:rsid w:val="00245161"/>
    <w:rsid w:val="00260836"/>
    <w:rsid w:val="00260E20"/>
    <w:rsid w:val="00262D26"/>
    <w:rsid w:val="002669B9"/>
    <w:rsid w:val="002679A9"/>
    <w:rsid w:val="00271689"/>
    <w:rsid w:val="00290D87"/>
    <w:rsid w:val="002A304A"/>
    <w:rsid w:val="002B59C8"/>
    <w:rsid w:val="002B6F16"/>
    <w:rsid w:val="002C320D"/>
    <w:rsid w:val="002D274A"/>
    <w:rsid w:val="002D7E70"/>
    <w:rsid w:val="002E1164"/>
    <w:rsid w:val="002E13FA"/>
    <w:rsid w:val="002E1A92"/>
    <w:rsid w:val="002E7DAE"/>
    <w:rsid w:val="002F1132"/>
    <w:rsid w:val="002F1DB8"/>
    <w:rsid w:val="002F6476"/>
    <w:rsid w:val="002F7739"/>
    <w:rsid w:val="00302103"/>
    <w:rsid w:val="003130CD"/>
    <w:rsid w:val="00321E7B"/>
    <w:rsid w:val="00331180"/>
    <w:rsid w:val="0033281C"/>
    <w:rsid w:val="00333C33"/>
    <w:rsid w:val="00340ACB"/>
    <w:rsid w:val="0034161F"/>
    <w:rsid w:val="003421A6"/>
    <w:rsid w:val="003538D0"/>
    <w:rsid w:val="00356EEE"/>
    <w:rsid w:val="00374022"/>
    <w:rsid w:val="003757A5"/>
    <w:rsid w:val="00377A70"/>
    <w:rsid w:val="00380759"/>
    <w:rsid w:val="003918CD"/>
    <w:rsid w:val="003937E3"/>
    <w:rsid w:val="003B0065"/>
    <w:rsid w:val="003B4973"/>
    <w:rsid w:val="003B5BCD"/>
    <w:rsid w:val="003C1471"/>
    <w:rsid w:val="003C1508"/>
    <w:rsid w:val="003C71E0"/>
    <w:rsid w:val="003D3BCA"/>
    <w:rsid w:val="003E52AE"/>
    <w:rsid w:val="003F0C2E"/>
    <w:rsid w:val="003F24A5"/>
    <w:rsid w:val="003F5E54"/>
    <w:rsid w:val="00400609"/>
    <w:rsid w:val="00401897"/>
    <w:rsid w:val="004054F9"/>
    <w:rsid w:val="004059C7"/>
    <w:rsid w:val="00405ADA"/>
    <w:rsid w:val="00410282"/>
    <w:rsid w:val="00410C1A"/>
    <w:rsid w:val="00413281"/>
    <w:rsid w:val="00416EE1"/>
    <w:rsid w:val="00433E89"/>
    <w:rsid w:val="0044393E"/>
    <w:rsid w:val="00443A4A"/>
    <w:rsid w:val="004473BE"/>
    <w:rsid w:val="00453C06"/>
    <w:rsid w:val="00454108"/>
    <w:rsid w:val="00455FBA"/>
    <w:rsid w:val="00457EB6"/>
    <w:rsid w:val="00470FCD"/>
    <w:rsid w:val="00473754"/>
    <w:rsid w:val="00474F69"/>
    <w:rsid w:val="00480064"/>
    <w:rsid w:val="0048516F"/>
    <w:rsid w:val="00497078"/>
    <w:rsid w:val="0049711F"/>
    <w:rsid w:val="00497A50"/>
    <w:rsid w:val="004A0C70"/>
    <w:rsid w:val="004A12D9"/>
    <w:rsid w:val="004A7D3D"/>
    <w:rsid w:val="004B6C7A"/>
    <w:rsid w:val="004C261A"/>
    <w:rsid w:val="004C358E"/>
    <w:rsid w:val="004C5A13"/>
    <w:rsid w:val="004D0985"/>
    <w:rsid w:val="004D43EE"/>
    <w:rsid w:val="004E02EE"/>
    <w:rsid w:val="004E3D15"/>
    <w:rsid w:val="004E5EBB"/>
    <w:rsid w:val="004E6B02"/>
    <w:rsid w:val="004F4198"/>
    <w:rsid w:val="00501479"/>
    <w:rsid w:val="00501880"/>
    <w:rsid w:val="005021FF"/>
    <w:rsid w:val="00512457"/>
    <w:rsid w:val="0051627C"/>
    <w:rsid w:val="005223D6"/>
    <w:rsid w:val="00540BD4"/>
    <w:rsid w:val="005422CF"/>
    <w:rsid w:val="0054464B"/>
    <w:rsid w:val="00554D44"/>
    <w:rsid w:val="00563078"/>
    <w:rsid w:val="0056380E"/>
    <w:rsid w:val="00563CB2"/>
    <w:rsid w:val="00567C48"/>
    <w:rsid w:val="0057214F"/>
    <w:rsid w:val="00575829"/>
    <w:rsid w:val="00577414"/>
    <w:rsid w:val="0057774E"/>
    <w:rsid w:val="00577A56"/>
    <w:rsid w:val="00577D51"/>
    <w:rsid w:val="00581A90"/>
    <w:rsid w:val="00583D40"/>
    <w:rsid w:val="0058675B"/>
    <w:rsid w:val="0059059F"/>
    <w:rsid w:val="005910CD"/>
    <w:rsid w:val="00593469"/>
    <w:rsid w:val="005951A8"/>
    <w:rsid w:val="00597556"/>
    <w:rsid w:val="005A3BF1"/>
    <w:rsid w:val="005A48A7"/>
    <w:rsid w:val="005B0E56"/>
    <w:rsid w:val="005B3927"/>
    <w:rsid w:val="005B43CF"/>
    <w:rsid w:val="005B62F5"/>
    <w:rsid w:val="005C7038"/>
    <w:rsid w:val="005D01F3"/>
    <w:rsid w:val="005D02CC"/>
    <w:rsid w:val="005E1D81"/>
    <w:rsid w:val="005E2FE5"/>
    <w:rsid w:val="005E6180"/>
    <w:rsid w:val="005E682B"/>
    <w:rsid w:val="005F4B18"/>
    <w:rsid w:val="0060353E"/>
    <w:rsid w:val="0060716D"/>
    <w:rsid w:val="006147B8"/>
    <w:rsid w:val="00615496"/>
    <w:rsid w:val="00616A03"/>
    <w:rsid w:val="00617161"/>
    <w:rsid w:val="006262D2"/>
    <w:rsid w:val="00635383"/>
    <w:rsid w:val="006458EE"/>
    <w:rsid w:val="006563E7"/>
    <w:rsid w:val="0066462D"/>
    <w:rsid w:val="00665D8F"/>
    <w:rsid w:val="00674DBF"/>
    <w:rsid w:val="006A1DAB"/>
    <w:rsid w:val="006A2AD2"/>
    <w:rsid w:val="006B26AB"/>
    <w:rsid w:val="006B4330"/>
    <w:rsid w:val="006C222E"/>
    <w:rsid w:val="006C4BB3"/>
    <w:rsid w:val="006C591C"/>
    <w:rsid w:val="006C664F"/>
    <w:rsid w:val="006C72ED"/>
    <w:rsid w:val="006D005F"/>
    <w:rsid w:val="006D29F7"/>
    <w:rsid w:val="006D2C20"/>
    <w:rsid w:val="006D4C6B"/>
    <w:rsid w:val="006D66FF"/>
    <w:rsid w:val="006F25D8"/>
    <w:rsid w:val="006F33D4"/>
    <w:rsid w:val="006F65B0"/>
    <w:rsid w:val="0070362D"/>
    <w:rsid w:val="007048B9"/>
    <w:rsid w:val="00706083"/>
    <w:rsid w:val="00707973"/>
    <w:rsid w:val="00715F4A"/>
    <w:rsid w:val="00723D7E"/>
    <w:rsid w:val="00734105"/>
    <w:rsid w:val="00744BDF"/>
    <w:rsid w:val="00746362"/>
    <w:rsid w:val="007471A8"/>
    <w:rsid w:val="00756892"/>
    <w:rsid w:val="0076439A"/>
    <w:rsid w:val="00771CF6"/>
    <w:rsid w:val="00772B16"/>
    <w:rsid w:val="00776FE1"/>
    <w:rsid w:val="00777A0B"/>
    <w:rsid w:val="00780709"/>
    <w:rsid w:val="00783D07"/>
    <w:rsid w:val="00784BE7"/>
    <w:rsid w:val="007863CD"/>
    <w:rsid w:val="007977BD"/>
    <w:rsid w:val="007A0F52"/>
    <w:rsid w:val="007A2A64"/>
    <w:rsid w:val="007A43C5"/>
    <w:rsid w:val="007B3624"/>
    <w:rsid w:val="007B4A8D"/>
    <w:rsid w:val="007B713B"/>
    <w:rsid w:val="007D6C6D"/>
    <w:rsid w:val="007F1ACE"/>
    <w:rsid w:val="008008DF"/>
    <w:rsid w:val="008025DE"/>
    <w:rsid w:val="008035FA"/>
    <w:rsid w:val="00804CE1"/>
    <w:rsid w:val="00804E9C"/>
    <w:rsid w:val="008104A4"/>
    <w:rsid w:val="00811B4E"/>
    <w:rsid w:val="00817538"/>
    <w:rsid w:val="00817DC1"/>
    <w:rsid w:val="00824D55"/>
    <w:rsid w:val="0082734F"/>
    <w:rsid w:val="008274D8"/>
    <w:rsid w:val="008351F8"/>
    <w:rsid w:val="008374E1"/>
    <w:rsid w:val="008424B0"/>
    <w:rsid w:val="00843BA6"/>
    <w:rsid w:val="00845B39"/>
    <w:rsid w:val="00846915"/>
    <w:rsid w:val="00853C13"/>
    <w:rsid w:val="008545A1"/>
    <w:rsid w:val="0085574A"/>
    <w:rsid w:val="00863119"/>
    <w:rsid w:val="00866A53"/>
    <w:rsid w:val="00867A2A"/>
    <w:rsid w:val="0087022A"/>
    <w:rsid w:val="00872A77"/>
    <w:rsid w:val="00877728"/>
    <w:rsid w:val="00886510"/>
    <w:rsid w:val="008872D6"/>
    <w:rsid w:val="00891465"/>
    <w:rsid w:val="0089489A"/>
    <w:rsid w:val="00897337"/>
    <w:rsid w:val="008A0C1D"/>
    <w:rsid w:val="008A7F24"/>
    <w:rsid w:val="008B0ADD"/>
    <w:rsid w:val="008B1543"/>
    <w:rsid w:val="008B4CE5"/>
    <w:rsid w:val="008C0876"/>
    <w:rsid w:val="008D028C"/>
    <w:rsid w:val="008D2F54"/>
    <w:rsid w:val="008E1C20"/>
    <w:rsid w:val="008F1BF8"/>
    <w:rsid w:val="008F4213"/>
    <w:rsid w:val="00900B11"/>
    <w:rsid w:val="00904341"/>
    <w:rsid w:val="00910FCA"/>
    <w:rsid w:val="0091267C"/>
    <w:rsid w:val="00913E66"/>
    <w:rsid w:val="00914805"/>
    <w:rsid w:val="00915AB1"/>
    <w:rsid w:val="00916F8E"/>
    <w:rsid w:val="00917C9E"/>
    <w:rsid w:val="00920924"/>
    <w:rsid w:val="00932F8B"/>
    <w:rsid w:val="00933465"/>
    <w:rsid w:val="009337C1"/>
    <w:rsid w:val="00934CFB"/>
    <w:rsid w:val="00943222"/>
    <w:rsid w:val="0094401D"/>
    <w:rsid w:val="009441D5"/>
    <w:rsid w:val="00945635"/>
    <w:rsid w:val="0095344F"/>
    <w:rsid w:val="0095773B"/>
    <w:rsid w:val="00962930"/>
    <w:rsid w:val="00986719"/>
    <w:rsid w:val="00994BCB"/>
    <w:rsid w:val="00995857"/>
    <w:rsid w:val="00995DF6"/>
    <w:rsid w:val="0099774D"/>
    <w:rsid w:val="009A23F3"/>
    <w:rsid w:val="009A3C21"/>
    <w:rsid w:val="009B2CBE"/>
    <w:rsid w:val="009B3BBD"/>
    <w:rsid w:val="009C1A13"/>
    <w:rsid w:val="009C7810"/>
    <w:rsid w:val="009C79B8"/>
    <w:rsid w:val="009D06B2"/>
    <w:rsid w:val="009D4ED8"/>
    <w:rsid w:val="009E014F"/>
    <w:rsid w:val="009E0555"/>
    <w:rsid w:val="009E3693"/>
    <w:rsid w:val="009E4751"/>
    <w:rsid w:val="009E5C81"/>
    <w:rsid w:val="009E7B39"/>
    <w:rsid w:val="009E7FCF"/>
    <w:rsid w:val="009F247C"/>
    <w:rsid w:val="009F268C"/>
    <w:rsid w:val="009F490D"/>
    <w:rsid w:val="00A04D89"/>
    <w:rsid w:val="00A057D3"/>
    <w:rsid w:val="00A0749C"/>
    <w:rsid w:val="00A1659F"/>
    <w:rsid w:val="00A201B2"/>
    <w:rsid w:val="00A247E2"/>
    <w:rsid w:val="00A25A1F"/>
    <w:rsid w:val="00A275B6"/>
    <w:rsid w:val="00A30EA0"/>
    <w:rsid w:val="00A31BE6"/>
    <w:rsid w:val="00A32408"/>
    <w:rsid w:val="00A43149"/>
    <w:rsid w:val="00A44337"/>
    <w:rsid w:val="00A443FE"/>
    <w:rsid w:val="00A45D7C"/>
    <w:rsid w:val="00A470E9"/>
    <w:rsid w:val="00A53E91"/>
    <w:rsid w:val="00A60700"/>
    <w:rsid w:val="00A71B3C"/>
    <w:rsid w:val="00A76FF1"/>
    <w:rsid w:val="00A80E69"/>
    <w:rsid w:val="00A831E7"/>
    <w:rsid w:val="00A900AA"/>
    <w:rsid w:val="00A91FCD"/>
    <w:rsid w:val="00A93694"/>
    <w:rsid w:val="00A93D33"/>
    <w:rsid w:val="00A94488"/>
    <w:rsid w:val="00A9449F"/>
    <w:rsid w:val="00A945A4"/>
    <w:rsid w:val="00A94822"/>
    <w:rsid w:val="00AA4736"/>
    <w:rsid w:val="00AB2AC6"/>
    <w:rsid w:val="00AC1551"/>
    <w:rsid w:val="00AC28EF"/>
    <w:rsid w:val="00AC6D92"/>
    <w:rsid w:val="00AC76C7"/>
    <w:rsid w:val="00AD0449"/>
    <w:rsid w:val="00AE18E6"/>
    <w:rsid w:val="00AF1E6C"/>
    <w:rsid w:val="00AF6708"/>
    <w:rsid w:val="00B057DB"/>
    <w:rsid w:val="00B063BF"/>
    <w:rsid w:val="00B066D9"/>
    <w:rsid w:val="00B14911"/>
    <w:rsid w:val="00B17626"/>
    <w:rsid w:val="00B205C8"/>
    <w:rsid w:val="00B20ED7"/>
    <w:rsid w:val="00B22FBE"/>
    <w:rsid w:val="00B23A42"/>
    <w:rsid w:val="00B248C1"/>
    <w:rsid w:val="00B24A2E"/>
    <w:rsid w:val="00B34132"/>
    <w:rsid w:val="00B44B77"/>
    <w:rsid w:val="00B62041"/>
    <w:rsid w:val="00B62F46"/>
    <w:rsid w:val="00B63BA0"/>
    <w:rsid w:val="00B63D0C"/>
    <w:rsid w:val="00B646C1"/>
    <w:rsid w:val="00B675F5"/>
    <w:rsid w:val="00B71502"/>
    <w:rsid w:val="00B7708F"/>
    <w:rsid w:val="00B83672"/>
    <w:rsid w:val="00B878A2"/>
    <w:rsid w:val="00B91408"/>
    <w:rsid w:val="00B928EA"/>
    <w:rsid w:val="00B94A16"/>
    <w:rsid w:val="00B97111"/>
    <w:rsid w:val="00BA1575"/>
    <w:rsid w:val="00BA373A"/>
    <w:rsid w:val="00BA3D24"/>
    <w:rsid w:val="00BA4F9E"/>
    <w:rsid w:val="00BB3B21"/>
    <w:rsid w:val="00BB51A2"/>
    <w:rsid w:val="00BB7507"/>
    <w:rsid w:val="00BC4163"/>
    <w:rsid w:val="00BD1AF2"/>
    <w:rsid w:val="00BD1D70"/>
    <w:rsid w:val="00BD6256"/>
    <w:rsid w:val="00BE4AA1"/>
    <w:rsid w:val="00BF155B"/>
    <w:rsid w:val="00BF2355"/>
    <w:rsid w:val="00BF7303"/>
    <w:rsid w:val="00BF7798"/>
    <w:rsid w:val="00C04760"/>
    <w:rsid w:val="00C21ED6"/>
    <w:rsid w:val="00C273C8"/>
    <w:rsid w:val="00C33C90"/>
    <w:rsid w:val="00C35C6F"/>
    <w:rsid w:val="00C44FDC"/>
    <w:rsid w:val="00C458F8"/>
    <w:rsid w:val="00C467FE"/>
    <w:rsid w:val="00C46DC3"/>
    <w:rsid w:val="00C50CC5"/>
    <w:rsid w:val="00C521BA"/>
    <w:rsid w:val="00C6020E"/>
    <w:rsid w:val="00C6065C"/>
    <w:rsid w:val="00C62491"/>
    <w:rsid w:val="00C65E8E"/>
    <w:rsid w:val="00C73728"/>
    <w:rsid w:val="00C83326"/>
    <w:rsid w:val="00C8796A"/>
    <w:rsid w:val="00C93E3E"/>
    <w:rsid w:val="00CB2C1A"/>
    <w:rsid w:val="00CC1A13"/>
    <w:rsid w:val="00CC6CBF"/>
    <w:rsid w:val="00CC71BC"/>
    <w:rsid w:val="00CD0632"/>
    <w:rsid w:val="00CD34E7"/>
    <w:rsid w:val="00CD3D29"/>
    <w:rsid w:val="00CD4132"/>
    <w:rsid w:val="00CD4FDE"/>
    <w:rsid w:val="00CD7D8D"/>
    <w:rsid w:val="00CE41E0"/>
    <w:rsid w:val="00CE5033"/>
    <w:rsid w:val="00CE5C8D"/>
    <w:rsid w:val="00CE66D4"/>
    <w:rsid w:val="00CF0396"/>
    <w:rsid w:val="00CF7533"/>
    <w:rsid w:val="00D025D5"/>
    <w:rsid w:val="00D040C7"/>
    <w:rsid w:val="00D06164"/>
    <w:rsid w:val="00D1480F"/>
    <w:rsid w:val="00D1733E"/>
    <w:rsid w:val="00D22161"/>
    <w:rsid w:val="00D30761"/>
    <w:rsid w:val="00D30B90"/>
    <w:rsid w:val="00D31232"/>
    <w:rsid w:val="00D32683"/>
    <w:rsid w:val="00D35CE6"/>
    <w:rsid w:val="00D37309"/>
    <w:rsid w:val="00D417FA"/>
    <w:rsid w:val="00D4389F"/>
    <w:rsid w:val="00D47241"/>
    <w:rsid w:val="00D50A64"/>
    <w:rsid w:val="00D54803"/>
    <w:rsid w:val="00D5583B"/>
    <w:rsid w:val="00D56233"/>
    <w:rsid w:val="00D61B6F"/>
    <w:rsid w:val="00D62CB9"/>
    <w:rsid w:val="00D6643B"/>
    <w:rsid w:val="00D70D90"/>
    <w:rsid w:val="00D72D88"/>
    <w:rsid w:val="00D74472"/>
    <w:rsid w:val="00D77016"/>
    <w:rsid w:val="00D8777B"/>
    <w:rsid w:val="00D95C38"/>
    <w:rsid w:val="00D973FB"/>
    <w:rsid w:val="00DA0239"/>
    <w:rsid w:val="00DA0472"/>
    <w:rsid w:val="00DA0D46"/>
    <w:rsid w:val="00DA5ACD"/>
    <w:rsid w:val="00DB40CD"/>
    <w:rsid w:val="00DC0EFC"/>
    <w:rsid w:val="00DC50D1"/>
    <w:rsid w:val="00DC63C6"/>
    <w:rsid w:val="00DC6F5C"/>
    <w:rsid w:val="00DC7649"/>
    <w:rsid w:val="00DD36B7"/>
    <w:rsid w:val="00DE2A8D"/>
    <w:rsid w:val="00DE58B8"/>
    <w:rsid w:val="00DF0547"/>
    <w:rsid w:val="00E07D3C"/>
    <w:rsid w:val="00E27D39"/>
    <w:rsid w:val="00E365AC"/>
    <w:rsid w:val="00E45AA8"/>
    <w:rsid w:val="00E4722D"/>
    <w:rsid w:val="00E47B7F"/>
    <w:rsid w:val="00E51178"/>
    <w:rsid w:val="00E57860"/>
    <w:rsid w:val="00E62167"/>
    <w:rsid w:val="00E64FA8"/>
    <w:rsid w:val="00E73FE2"/>
    <w:rsid w:val="00E86B60"/>
    <w:rsid w:val="00E967FB"/>
    <w:rsid w:val="00EA48C2"/>
    <w:rsid w:val="00EA4ECD"/>
    <w:rsid w:val="00EA5F1C"/>
    <w:rsid w:val="00EA726C"/>
    <w:rsid w:val="00EB0B88"/>
    <w:rsid w:val="00EB2FF5"/>
    <w:rsid w:val="00EC02DF"/>
    <w:rsid w:val="00EC17F5"/>
    <w:rsid w:val="00EC6841"/>
    <w:rsid w:val="00EC75A7"/>
    <w:rsid w:val="00ED2C5F"/>
    <w:rsid w:val="00ED50E2"/>
    <w:rsid w:val="00ED5657"/>
    <w:rsid w:val="00ED65E5"/>
    <w:rsid w:val="00ED6832"/>
    <w:rsid w:val="00EE1AB1"/>
    <w:rsid w:val="00EE1C0C"/>
    <w:rsid w:val="00EE3865"/>
    <w:rsid w:val="00EE6B81"/>
    <w:rsid w:val="00F006FD"/>
    <w:rsid w:val="00F06F05"/>
    <w:rsid w:val="00F107FD"/>
    <w:rsid w:val="00F11133"/>
    <w:rsid w:val="00F11FD6"/>
    <w:rsid w:val="00F14FC0"/>
    <w:rsid w:val="00F17D89"/>
    <w:rsid w:val="00F30206"/>
    <w:rsid w:val="00F32E13"/>
    <w:rsid w:val="00F36771"/>
    <w:rsid w:val="00F42DC0"/>
    <w:rsid w:val="00F56F96"/>
    <w:rsid w:val="00F57ADE"/>
    <w:rsid w:val="00F620BE"/>
    <w:rsid w:val="00F6730F"/>
    <w:rsid w:val="00F71B48"/>
    <w:rsid w:val="00F84F63"/>
    <w:rsid w:val="00F861E1"/>
    <w:rsid w:val="00F86FF2"/>
    <w:rsid w:val="00F8722F"/>
    <w:rsid w:val="00F87DE8"/>
    <w:rsid w:val="00F965DD"/>
    <w:rsid w:val="00FA0340"/>
    <w:rsid w:val="00FA360B"/>
    <w:rsid w:val="00FA4896"/>
    <w:rsid w:val="00FB0943"/>
    <w:rsid w:val="00FB3215"/>
    <w:rsid w:val="00FB6940"/>
    <w:rsid w:val="00FC6A4A"/>
    <w:rsid w:val="00FD6EDB"/>
    <w:rsid w:val="00FD71D2"/>
    <w:rsid w:val="00FE1076"/>
    <w:rsid w:val="00FE3D63"/>
    <w:rsid w:val="00FE3E65"/>
    <w:rsid w:val="00FE784B"/>
    <w:rsid w:val="00FF24C6"/>
    <w:rsid w:val="00FF2C1B"/>
    <w:rsid w:val="00FF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8A6AF-A4BA-4163-8E34-78EA834E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7697806042700101543ydpe017ed7msonormal">
    <w:name w:val="m_7697806042700101543ydpe017ed7msonormal"/>
    <w:basedOn w:val="Normal"/>
    <w:rsid w:val="00D326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DzMetin">
    <w:name w:val="Plain Text"/>
    <w:basedOn w:val="Normal"/>
    <w:link w:val="DzMetinChar"/>
    <w:qFormat/>
    <w:rsid w:val="00BF7798"/>
    <w:pPr>
      <w:spacing w:after="0" w:line="240" w:lineRule="auto"/>
    </w:pPr>
    <w:rPr>
      <w:rFonts w:ascii="Calibri" w:eastAsia="Calibri" w:hAnsi="Calibri" w:cs="Times New Roman"/>
      <w:szCs w:val="21"/>
      <w:lang w:val="tr-TR" w:eastAsia="zh-CN"/>
    </w:rPr>
  </w:style>
  <w:style w:type="character" w:customStyle="1" w:styleId="DzMetinChar">
    <w:name w:val="Düz Metin Char"/>
    <w:basedOn w:val="VarsaylanParagrafYazTipi"/>
    <w:link w:val="DzMetin"/>
    <w:rsid w:val="00BF7798"/>
    <w:rPr>
      <w:rFonts w:ascii="Calibri" w:eastAsia="Calibri" w:hAnsi="Calibri" w:cs="Times New Roman"/>
      <w:szCs w:val="21"/>
      <w:lang w:val="tr-TR" w:eastAsia="zh-CN"/>
    </w:rPr>
  </w:style>
  <w:style w:type="paragraph" w:styleId="ListeParagraf">
    <w:name w:val="List Paragraph"/>
    <w:basedOn w:val="Normal"/>
    <w:uiPriority w:val="34"/>
    <w:qFormat/>
    <w:rsid w:val="00BF7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412770">
      <w:bodyDiv w:val="1"/>
      <w:marLeft w:val="0"/>
      <w:marRight w:val="0"/>
      <w:marTop w:val="0"/>
      <w:marBottom w:val="0"/>
      <w:divBdr>
        <w:top w:val="none" w:sz="0" w:space="0" w:color="auto"/>
        <w:left w:val="none" w:sz="0" w:space="0" w:color="auto"/>
        <w:bottom w:val="none" w:sz="0" w:space="0" w:color="auto"/>
        <w:right w:val="none" w:sz="0" w:space="0" w:color="auto"/>
      </w:divBdr>
    </w:div>
    <w:div w:id="197533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2023</TotalTime>
  <Pages>4</Pages>
  <Words>1238</Words>
  <Characters>7059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dc:creator>
  <cp:lastModifiedBy>The Turk's</cp:lastModifiedBy>
  <cp:revision>7</cp:revision>
  <dcterms:created xsi:type="dcterms:W3CDTF">2018-02-27T06:10:00Z</dcterms:created>
  <dcterms:modified xsi:type="dcterms:W3CDTF">2018-03-24T00:09:00Z</dcterms:modified>
</cp:coreProperties>
</file>